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19E"/>
        <w:tblLayout w:type="fixed"/>
        <w:tblLook w:val="01E0" w:firstRow="1" w:lastRow="1" w:firstColumn="1" w:lastColumn="1" w:noHBand="0" w:noVBand="0"/>
      </w:tblPr>
      <w:tblGrid>
        <w:gridCol w:w="3261"/>
        <w:gridCol w:w="3543"/>
        <w:gridCol w:w="1604"/>
      </w:tblGrid>
      <w:tr w:rsidR="00C44F75" w:rsidRPr="007774E1" w14:paraId="6396CE03" w14:textId="77777777" w:rsidTr="00704A4C">
        <w:trPr>
          <w:trHeight w:val="737"/>
        </w:trPr>
        <w:tc>
          <w:tcPr>
            <w:tcW w:w="3261" w:type="dxa"/>
            <w:tcBorders>
              <w:top w:val="single" w:sz="4" w:space="0" w:color="auto"/>
              <w:left w:val="single" w:sz="4" w:space="0" w:color="auto"/>
            </w:tcBorders>
            <w:shd w:val="clear" w:color="auto" w:fill="auto"/>
          </w:tcPr>
          <w:p w14:paraId="45BC8E76" w14:textId="209E51E1" w:rsidR="00C44F75" w:rsidRPr="00C44F75" w:rsidRDefault="00C44F75" w:rsidP="00C44F75">
            <w:pPr>
              <w:spacing w:after="0" w:line="360" w:lineRule="auto"/>
              <w:jc w:val="both"/>
              <w:rPr>
                <w:rFonts w:ascii="Verdana" w:eastAsiaTheme="minorEastAsia" w:hAnsi="Verdana" w:cs="Arial"/>
                <w:sz w:val="24"/>
                <w:szCs w:val="24"/>
                <w:lang w:val="nl-NL" w:eastAsia="zh-CN"/>
              </w:rPr>
            </w:pPr>
            <w:r w:rsidRPr="007774E1">
              <w:rPr>
                <w:rFonts w:ascii="Verdana" w:eastAsiaTheme="minorEastAsia" w:hAnsi="Verdana"/>
                <w:noProof/>
                <w:sz w:val="24"/>
                <w:szCs w:val="24"/>
                <w:lang w:val="nl-NL" w:eastAsia="nl-BE"/>
              </w:rPr>
              <w:drawing>
                <wp:anchor distT="0" distB="0" distL="114300" distR="114300" simplePos="0" relativeHeight="251659264" behindDoc="0" locked="0" layoutInCell="1" allowOverlap="1" wp14:anchorId="41218449" wp14:editId="33BA87DD">
                  <wp:simplePos x="0" y="0"/>
                  <wp:positionH relativeFrom="column">
                    <wp:posOffset>-65405</wp:posOffset>
                  </wp:positionH>
                  <wp:positionV relativeFrom="paragraph">
                    <wp:posOffset>295</wp:posOffset>
                  </wp:positionV>
                  <wp:extent cx="2038350" cy="450215"/>
                  <wp:effectExtent l="0" t="0" r="6350" b="0"/>
                  <wp:wrapThrough wrapText="bothSides">
                    <wp:wrapPolygon edited="0">
                      <wp:start x="1346" y="0"/>
                      <wp:lineTo x="0" y="3047"/>
                      <wp:lineTo x="0" y="15233"/>
                      <wp:lineTo x="807" y="19498"/>
                      <wp:lineTo x="1211" y="20717"/>
                      <wp:lineTo x="1346" y="20717"/>
                      <wp:lineTo x="3364" y="20717"/>
                      <wp:lineTo x="3903" y="19498"/>
                      <wp:lineTo x="21533" y="15842"/>
                      <wp:lineTo x="21533" y="1828"/>
                      <wp:lineTo x="3364" y="0"/>
                      <wp:lineTo x="1346" y="0"/>
                    </wp:wrapPolygon>
                  </wp:wrapThrough>
                  <wp:docPr id="3" name="Afbeelding 3"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logo&#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350" cy="450215"/>
                          </a:xfrm>
                          <a:prstGeom prst="rect">
                            <a:avLst/>
                          </a:prstGeom>
                        </pic:spPr>
                      </pic:pic>
                    </a:graphicData>
                  </a:graphic>
                  <wp14:sizeRelH relativeFrom="page">
                    <wp14:pctWidth>0</wp14:pctWidth>
                  </wp14:sizeRelH>
                  <wp14:sizeRelV relativeFrom="page">
                    <wp14:pctHeight>0</wp14:pctHeight>
                  </wp14:sizeRelV>
                </wp:anchor>
              </w:drawing>
            </w:r>
            <w:r w:rsidRPr="007774E1">
              <w:rPr>
                <w:rFonts w:ascii="Verdana" w:eastAsiaTheme="minorEastAsia" w:hAnsi="Verdana" w:cs="Arial"/>
                <w:lang w:val="nl-NL" w:eastAsia="zh-CN"/>
              </w:rPr>
              <w:t>Vak: Godsdienst (BOE)</w:t>
            </w:r>
          </w:p>
        </w:tc>
        <w:tc>
          <w:tcPr>
            <w:tcW w:w="5147" w:type="dxa"/>
            <w:gridSpan w:val="2"/>
            <w:tcBorders>
              <w:top w:val="single" w:sz="4" w:space="0" w:color="auto"/>
            </w:tcBorders>
            <w:shd w:val="clear" w:color="auto" w:fill="auto"/>
          </w:tcPr>
          <w:p w14:paraId="6DB22140" w14:textId="77777777" w:rsidR="00C44F75" w:rsidRPr="007774E1" w:rsidRDefault="00C44F75" w:rsidP="00704A4C">
            <w:pPr>
              <w:spacing w:after="0" w:line="360" w:lineRule="auto"/>
              <w:jc w:val="both"/>
              <w:rPr>
                <w:rFonts w:ascii="Verdana" w:eastAsiaTheme="minorEastAsia" w:hAnsi="Verdana" w:cs="Arial"/>
                <w:lang w:val="nl-NL" w:eastAsia="zh-CN"/>
              </w:rPr>
            </w:pPr>
          </w:p>
          <w:p w14:paraId="0EBF5A46" w14:textId="74B7E805" w:rsidR="00C44F75" w:rsidRPr="007774E1" w:rsidRDefault="00C44F75" w:rsidP="00C44F75">
            <w:pPr>
              <w:tabs>
                <w:tab w:val="right" w:leader="dot" w:pos="5160"/>
              </w:tabs>
              <w:spacing w:after="0" w:line="360" w:lineRule="auto"/>
              <w:jc w:val="both"/>
              <w:rPr>
                <w:rFonts w:ascii="Verdana" w:eastAsiaTheme="minorEastAsia" w:hAnsi="Verdana" w:cs="Arial"/>
                <w:lang w:val="nl-NL" w:eastAsia="zh-CN"/>
              </w:rPr>
            </w:pPr>
            <w:r w:rsidRPr="007774E1">
              <w:rPr>
                <w:rFonts w:ascii="Verdana" w:eastAsiaTheme="minorEastAsia" w:hAnsi="Verdana" w:cs="Arial"/>
                <w:lang w:val="nl-NL" w:eastAsia="zh-CN"/>
              </w:rPr>
              <w:t xml:space="preserve">Naam: </w:t>
            </w:r>
            <w:r w:rsidRPr="007774E1">
              <w:rPr>
                <w:rFonts w:ascii="Verdana" w:eastAsiaTheme="minorEastAsia" w:hAnsi="Verdana" w:cs="Arial"/>
                <w:lang w:val="nl-NL" w:eastAsia="zh-CN"/>
              </w:rPr>
              <w:tab/>
            </w:r>
          </w:p>
          <w:p w14:paraId="5DF6E407" w14:textId="4E6A5D64" w:rsidR="00C44F75" w:rsidRPr="007774E1" w:rsidRDefault="00C44F75" w:rsidP="00704A4C">
            <w:pPr>
              <w:tabs>
                <w:tab w:val="left" w:leader="dot" w:pos="1701"/>
                <w:tab w:val="right" w:leader="dot" w:pos="2826"/>
                <w:tab w:val="right" w:leader="dot" w:pos="5095"/>
              </w:tabs>
              <w:spacing w:after="0" w:line="360" w:lineRule="auto"/>
              <w:jc w:val="both"/>
              <w:rPr>
                <w:rFonts w:ascii="Verdana" w:eastAsiaTheme="minorEastAsia" w:hAnsi="Verdana" w:cs="Arial"/>
                <w:lang w:val="nl-NL" w:eastAsia="zh-CN"/>
              </w:rPr>
            </w:pPr>
            <w:r w:rsidRPr="007774E1">
              <w:rPr>
                <w:rFonts w:ascii="Verdana" w:eastAsiaTheme="minorEastAsia" w:hAnsi="Verdana" w:cs="Arial"/>
                <w:lang w:val="nl-NL" w:eastAsia="zh-CN"/>
              </w:rPr>
              <w:t>Klas:</w:t>
            </w:r>
            <w:r w:rsidR="00AB7A30">
              <w:rPr>
                <w:rFonts w:ascii="Verdana" w:eastAsiaTheme="minorEastAsia" w:hAnsi="Verdana" w:cs="Arial"/>
                <w:lang w:val="nl-NL" w:eastAsia="zh-CN"/>
              </w:rPr>
              <w:t xml:space="preserve"> ……………</w:t>
            </w:r>
            <w:r w:rsidRPr="007774E1">
              <w:rPr>
                <w:rFonts w:ascii="Verdana" w:eastAsiaTheme="minorEastAsia" w:hAnsi="Verdana" w:cs="Arial"/>
                <w:lang w:val="nl-NL" w:eastAsia="zh-CN"/>
              </w:rPr>
              <w:t xml:space="preserve">                            Nr.: </w:t>
            </w:r>
            <w:r w:rsidRPr="007774E1">
              <w:rPr>
                <w:rFonts w:ascii="Verdana" w:eastAsiaTheme="minorEastAsia" w:hAnsi="Verdana" w:cs="Arial"/>
                <w:lang w:val="nl-NL" w:eastAsia="zh-CN"/>
              </w:rPr>
              <w:tab/>
            </w:r>
          </w:p>
        </w:tc>
      </w:tr>
      <w:tr w:rsidR="00C44F75" w:rsidRPr="007774E1" w14:paraId="6A0AF337" w14:textId="77777777" w:rsidTr="00704A4C">
        <w:trPr>
          <w:trHeight w:val="737"/>
        </w:trPr>
        <w:tc>
          <w:tcPr>
            <w:tcW w:w="6804" w:type="dxa"/>
            <w:gridSpan w:val="2"/>
            <w:shd w:val="clear" w:color="auto" w:fill="auto"/>
            <w:vAlign w:val="center"/>
          </w:tcPr>
          <w:p w14:paraId="2B6A3164" w14:textId="3B4E5C0A" w:rsidR="00C44F75" w:rsidRPr="007774E1" w:rsidRDefault="00C44F75" w:rsidP="00704A4C">
            <w:pPr>
              <w:spacing w:after="0" w:line="240" w:lineRule="auto"/>
              <w:jc w:val="center"/>
              <w:rPr>
                <w:rFonts w:ascii="Verdana" w:eastAsiaTheme="minorEastAsia" w:hAnsi="Verdana" w:cs="Arial"/>
                <w:lang w:val="nl-NL" w:eastAsia="zh-CN"/>
              </w:rPr>
            </w:pPr>
            <w:r w:rsidRPr="007774E1">
              <w:rPr>
                <w:rFonts w:ascii="Verdana" w:eastAsiaTheme="minorEastAsia" w:hAnsi="Verdana" w:cs="Arial"/>
                <w:lang w:val="nl-NL" w:eastAsia="zh-CN"/>
              </w:rPr>
              <w:t>Lees de Paarskran</w:t>
            </w:r>
            <w:r>
              <w:rPr>
                <w:rFonts w:ascii="Verdana" w:eastAsiaTheme="minorEastAsia" w:hAnsi="Verdana" w:cs="Arial"/>
                <w:lang w:val="nl-NL" w:eastAsia="zh-CN"/>
              </w:rPr>
              <w:t>t</w:t>
            </w:r>
            <w:r w:rsidRPr="007774E1">
              <w:rPr>
                <w:rFonts w:ascii="Verdana" w:eastAsiaTheme="minorEastAsia" w:hAnsi="Verdana" w:cs="Arial"/>
                <w:lang w:val="nl-NL" w:eastAsia="zh-CN"/>
              </w:rPr>
              <w:t xml:space="preserve"> editie 202</w:t>
            </w:r>
            <w:r>
              <w:rPr>
                <w:rFonts w:ascii="Verdana" w:eastAsiaTheme="minorEastAsia" w:hAnsi="Verdana" w:cs="Arial"/>
                <w:lang w:val="nl-NL" w:eastAsia="zh-CN"/>
              </w:rPr>
              <w:t>4</w:t>
            </w:r>
            <w:r w:rsidRPr="007774E1">
              <w:rPr>
                <w:rFonts w:ascii="Verdana" w:eastAsiaTheme="minorEastAsia" w:hAnsi="Verdana" w:cs="Arial"/>
                <w:lang w:val="nl-NL" w:eastAsia="zh-CN"/>
              </w:rPr>
              <w:t xml:space="preserve"> en zoek de oplossingen. </w:t>
            </w:r>
            <w:r w:rsidRPr="007774E1">
              <w:rPr>
                <w:rFonts w:ascii="Verdana" w:eastAsiaTheme="minorEastAsia" w:hAnsi="Verdana" w:cs="Arial"/>
                <w:lang w:val="nl-NL" w:eastAsia="zh-CN"/>
              </w:rPr>
              <w:br/>
            </w:r>
            <w:r>
              <w:rPr>
                <w:rFonts w:ascii="Verdana" w:eastAsiaTheme="minorEastAsia" w:hAnsi="Verdana" w:cs="Arial"/>
                <w:lang w:val="nl-NL" w:eastAsia="zh-CN"/>
              </w:rPr>
              <w:t>Vul ze in het kruiswoordraadsel in op de ommezijde.</w:t>
            </w:r>
            <w:r w:rsidRPr="007774E1">
              <w:rPr>
                <w:rFonts w:ascii="Verdana" w:eastAsiaTheme="minorEastAsia" w:hAnsi="Verdana" w:cs="Arial"/>
                <w:lang w:val="nl-NL" w:eastAsia="zh-CN"/>
              </w:rPr>
              <w:t xml:space="preserve"> </w:t>
            </w:r>
          </w:p>
        </w:tc>
        <w:tc>
          <w:tcPr>
            <w:tcW w:w="1604" w:type="dxa"/>
            <w:tcBorders>
              <w:tr2bl w:val="single" w:sz="4" w:space="0" w:color="auto"/>
            </w:tcBorders>
            <w:shd w:val="clear" w:color="auto" w:fill="auto"/>
          </w:tcPr>
          <w:p w14:paraId="23F59D2D" w14:textId="77777777" w:rsidR="00C44F75" w:rsidRPr="007774E1" w:rsidRDefault="00C44F75" w:rsidP="00704A4C">
            <w:pPr>
              <w:tabs>
                <w:tab w:val="left" w:pos="1215"/>
              </w:tabs>
              <w:spacing w:after="0" w:line="240" w:lineRule="auto"/>
              <w:jc w:val="right"/>
              <w:rPr>
                <w:rFonts w:ascii="Verdana" w:eastAsiaTheme="minorEastAsia" w:hAnsi="Verdana" w:cs="Arial"/>
                <w:b/>
                <w:lang w:val="nl-NL" w:eastAsia="zh-CN"/>
              </w:rPr>
            </w:pPr>
          </w:p>
          <w:p w14:paraId="209B84A4" w14:textId="77777777" w:rsidR="00C44F75" w:rsidRPr="007774E1" w:rsidRDefault="00C44F75" w:rsidP="00704A4C">
            <w:pPr>
              <w:tabs>
                <w:tab w:val="left" w:pos="1215"/>
              </w:tabs>
              <w:spacing w:after="0" w:line="240" w:lineRule="auto"/>
              <w:jc w:val="right"/>
              <w:rPr>
                <w:rFonts w:ascii="Verdana" w:eastAsiaTheme="minorEastAsia" w:hAnsi="Verdana" w:cs="Arial"/>
                <w:b/>
                <w:lang w:val="nl-NL" w:eastAsia="zh-CN"/>
              </w:rPr>
            </w:pPr>
          </w:p>
          <w:p w14:paraId="093C5163" w14:textId="77777777" w:rsidR="00C44F75" w:rsidRPr="007774E1" w:rsidRDefault="00C44F75" w:rsidP="00704A4C">
            <w:pPr>
              <w:tabs>
                <w:tab w:val="left" w:pos="1215"/>
              </w:tabs>
              <w:spacing w:after="0" w:line="240" w:lineRule="auto"/>
              <w:jc w:val="right"/>
              <w:rPr>
                <w:rFonts w:ascii="Verdana" w:eastAsiaTheme="minorEastAsia" w:hAnsi="Verdana" w:cs="Arial"/>
                <w:b/>
                <w:lang w:val="nl-NL" w:eastAsia="zh-CN"/>
              </w:rPr>
            </w:pPr>
            <w:r w:rsidRPr="007774E1">
              <w:rPr>
                <w:rFonts w:ascii="Verdana" w:eastAsiaTheme="minorEastAsia" w:hAnsi="Verdana" w:cs="Arial"/>
                <w:b/>
                <w:lang w:val="nl-NL" w:eastAsia="zh-CN"/>
              </w:rPr>
              <w:t>20</w:t>
            </w:r>
          </w:p>
        </w:tc>
      </w:tr>
    </w:tbl>
    <w:p w14:paraId="161F56E0" w14:textId="470F5EF4" w:rsidR="00C44F75" w:rsidRPr="00285A2B" w:rsidRDefault="006C62E8" w:rsidP="00285A2B">
      <w:pPr>
        <w:rPr>
          <w:sz w:val="20"/>
          <w:szCs w:val="20"/>
        </w:rPr>
      </w:pPr>
      <w:r w:rsidRPr="00285A2B">
        <w:rPr>
          <w:sz w:val="20"/>
          <w:szCs w:val="20"/>
        </w:rPr>
        <w:br/>
      </w:r>
      <w:r w:rsidR="00285A2B" w:rsidRPr="00285A2B">
        <w:rPr>
          <w:sz w:val="20"/>
          <w:szCs w:val="20"/>
        </w:rPr>
        <w:t>Vul je oplossingen best in potlood in. Zo kan je makkelijk verbeteren waar nodig.</w:t>
      </w:r>
      <w:r w:rsidR="00285A2B" w:rsidRPr="00285A2B">
        <w:rPr>
          <w:sz w:val="20"/>
          <w:szCs w:val="20"/>
        </w:rPr>
        <w:br/>
      </w:r>
      <w:r w:rsidR="00C44F75" w:rsidRPr="00285A2B">
        <w:rPr>
          <w:sz w:val="20"/>
          <w:szCs w:val="20"/>
        </w:rPr>
        <w:t xml:space="preserve">Er staat </w:t>
      </w:r>
      <w:r w:rsidR="002E72B3" w:rsidRPr="00285A2B">
        <w:rPr>
          <w:sz w:val="20"/>
          <w:szCs w:val="20"/>
        </w:rPr>
        <w:t xml:space="preserve">in het kadertje </w:t>
      </w:r>
      <w:r w:rsidR="00C44F75" w:rsidRPr="00285A2B">
        <w:rPr>
          <w:sz w:val="20"/>
          <w:szCs w:val="20"/>
        </w:rPr>
        <w:t xml:space="preserve">steeds bij op welke </w:t>
      </w:r>
      <w:r w:rsidR="00C44F75" w:rsidRPr="00285A2B">
        <w:rPr>
          <w:sz w:val="20"/>
          <w:szCs w:val="20"/>
          <w:bdr w:val="single" w:sz="4" w:space="0" w:color="auto"/>
        </w:rPr>
        <w:t>pagina</w:t>
      </w:r>
      <w:r w:rsidR="00C44F75" w:rsidRPr="00285A2B">
        <w:rPr>
          <w:sz w:val="20"/>
          <w:szCs w:val="20"/>
        </w:rPr>
        <w:t xml:space="preserve"> in de Paarskrant je het antwoord vindt.</w:t>
      </w:r>
    </w:p>
    <w:p w14:paraId="1B05E0B6" w14:textId="2D64E68F" w:rsidR="00C44F75" w:rsidRPr="006C62E8" w:rsidRDefault="00C44F75" w:rsidP="006C62E8">
      <w:pPr>
        <w:rPr>
          <w:sz w:val="20"/>
          <w:szCs w:val="20"/>
          <w:lang w:val="nl-NL"/>
        </w:rPr>
      </w:pPr>
      <w:r w:rsidRPr="006C62E8">
        <w:rPr>
          <w:rFonts w:ascii="Helvetica" w:eastAsia="Times New Roman" w:hAnsi="Helvetica" w:cs="Helvetica"/>
          <w:b/>
          <w:bCs/>
          <w:color w:val="212529"/>
          <w:sz w:val="20"/>
          <w:szCs w:val="20"/>
          <w:lang w:eastAsia="nl-BE"/>
        </w:rPr>
        <w:t xml:space="preserve">Horizontaal </w:t>
      </w:r>
      <w:r w:rsidRPr="006C62E8">
        <w:rPr>
          <w:rFonts w:ascii="Helvetica" w:eastAsia="Times New Roman" w:hAnsi="Helvetica" w:cs="Helvetica"/>
          <w:b/>
          <w:bCs/>
          <w:color w:val="212529"/>
          <w:sz w:val="20"/>
          <w:szCs w:val="20"/>
          <w:lang w:eastAsia="nl-BE"/>
        </w:rPr>
        <w:sym w:font="Symbol" w:char="F020"/>
      </w:r>
      <w:r w:rsidR="00285A2B">
        <w:rPr>
          <w:rFonts w:ascii="Helvetica" w:eastAsia="Times New Roman" w:hAnsi="Helvetica" w:cs="Helvetica"/>
          <w:b/>
          <w:bCs/>
          <w:color w:val="212529"/>
          <w:sz w:val="20"/>
          <w:szCs w:val="20"/>
          <w:lang w:eastAsia="nl-BE"/>
        </w:rPr>
        <w:t>(</w:t>
      </w:r>
      <w:r w:rsidRPr="006C62E8">
        <w:rPr>
          <w:rFonts w:ascii="Helvetica" w:eastAsia="Times New Roman" w:hAnsi="Helvetica" w:cs="Helvetica"/>
          <w:b/>
          <w:bCs/>
          <w:color w:val="212529"/>
          <w:sz w:val="20"/>
          <w:szCs w:val="20"/>
          <w:lang w:eastAsia="nl-BE"/>
        </w:rPr>
        <w:sym w:font="Symbol" w:char="F0AE"/>
      </w:r>
      <w:r w:rsidRPr="006C62E8">
        <w:rPr>
          <w:rFonts w:ascii="Helvetica" w:eastAsia="Times New Roman" w:hAnsi="Helvetica" w:cs="Helvetica"/>
          <w:b/>
          <w:bCs/>
          <w:color w:val="212529"/>
          <w:sz w:val="20"/>
          <w:szCs w:val="20"/>
          <w:lang w:eastAsia="nl-BE"/>
        </w:rPr>
        <w:t xml:space="preserve"> </w:t>
      </w:r>
      <w:r w:rsidR="00285A2B">
        <w:rPr>
          <w:rFonts w:ascii="Helvetica" w:eastAsia="Times New Roman" w:hAnsi="Helvetica" w:cs="Helvetica"/>
          <w:b/>
          <w:bCs/>
          <w:color w:val="212529"/>
          <w:sz w:val="20"/>
          <w:szCs w:val="20"/>
          <w:lang w:eastAsia="nl-BE"/>
        </w:rPr>
        <w:t xml:space="preserve">van links naar rechts </w:t>
      </w:r>
      <w:r w:rsidRPr="006C62E8">
        <w:rPr>
          <w:rFonts w:ascii="Helvetica" w:eastAsia="Times New Roman" w:hAnsi="Helvetica" w:cs="Helvetica"/>
          <w:b/>
          <w:bCs/>
          <w:color w:val="212529"/>
          <w:sz w:val="20"/>
          <w:szCs w:val="20"/>
          <w:lang w:eastAsia="nl-BE"/>
        </w:rPr>
        <w:sym w:font="Symbol" w:char="F0AE"/>
      </w:r>
      <w:r w:rsidR="00285A2B">
        <w:rPr>
          <w:rFonts w:ascii="Helvetica" w:eastAsia="Times New Roman" w:hAnsi="Helvetica" w:cs="Helvetica"/>
          <w:b/>
          <w:bCs/>
          <w:color w:val="212529"/>
          <w:sz w:val="20"/>
          <w:szCs w:val="20"/>
          <w:lang w:eastAsia="nl-BE"/>
        </w:rPr>
        <w:t>)</w:t>
      </w:r>
      <w:r w:rsidRPr="006C62E8">
        <w:rPr>
          <w:rFonts w:ascii="Helvetica" w:eastAsia="Times New Roman" w:hAnsi="Helvetica" w:cs="Helvetica"/>
          <w:color w:val="212529"/>
          <w:sz w:val="20"/>
          <w:szCs w:val="20"/>
          <w:lang w:eastAsia="nl-BE"/>
        </w:rPr>
        <w:br/>
      </w:r>
      <w:r w:rsidRPr="006C62E8">
        <w:rPr>
          <w:rFonts w:ascii="Helvetica" w:eastAsia="Times New Roman" w:hAnsi="Helvetica" w:cs="Helvetica"/>
          <w:b/>
          <w:bCs/>
          <w:color w:val="212529"/>
          <w:sz w:val="20"/>
          <w:szCs w:val="20"/>
          <w:lang w:eastAsia="nl-BE"/>
        </w:rPr>
        <w:t>1</w:t>
      </w:r>
      <w:r w:rsidRPr="006C62E8">
        <w:rPr>
          <w:rFonts w:ascii="Helvetica" w:eastAsia="Times New Roman" w:hAnsi="Helvetica" w:cs="Helvetica"/>
          <w:color w:val="212529"/>
          <w:sz w:val="20"/>
          <w:szCs w:val="20"/>
          <w:lang w:eastAsia="nl-BE"/>
        </w:rPr>
        <w:t> </w:t>
      </w:r>
      <w:r w:rsidRPr="006C62E8">
        <w:rPr>
          <w:sz w:val="20"/>
          <w:szCs w:val="20"/>
          <w:bdr w:val="single" w:sz="4" w:space="0" w:color="auto"/>
          <w:lang w:val="nl-NL"/>
        </w:rPr>
        <w:t>PAG. 17</w:t>
      </w:r>
      <w:r w:rsidR="002E72B3">
        <w:rPr>
          <w:sz w:val="20"/>
          <w:szCs w:val="20"/>
          <w:lang w:val="nl-NL"/>
        </w:rPr>
        <w:t xml:space="preserve"> </w:t>
      </w:r>
      <w:r w:rsidRPr="006C62E8">
        <w:rPr>
          <w:sz w:val="20"/>
          <w:szCs w:val="20"/>
          <w:lang w:val="nl-NL"/>
        </w:rPr>
        <w:t xml:space="preserve">Tot welke sfeer wil de PAARS-campagne aan </w:t>
      </w:r>
      <w:r w:rsidR="006C62E8" w:rsidRPr="006C62E8">
        <w:rPr>
          <w:sz w:val="20"/>
          <w:szCs w:val="20"/>
          <w:lang w:val="nl-NL"/>
        </w:rPr>
        <w:t>bijdragen</w:t>
      </w:r>
      <w:r w:rsidRPr="006C62E8">
        <w:rPr>
          <w:sz w:val="20"/>
          <w:szCs w:val="20"/>
          <w:lang w:val="nl-NL"/>
        </w:rPr>
        <w:t>? Tot een sfeer van …</w:t>
      </w:r>
      <w:r w:rsidRPr="006C62E8">
        <w:rPr>
          <w:sz w:val="20"/>
          <w:szCs w:val="20"/>
          <w:lang w:val="nl-NL"/>
        </w:rPr>
        <w:br/>
      </w:r>
      <w:r w:rsidRPr="006C62E8">
        <w:rPr>
          <w:b/>
          <w:bCs/>
          <w:sz w:val="20"/>
          <w:szCs w:val="20"/>
          <w:lang w:val="nl-NL"/>
        </w:rPr>
        <w:t>4</w:t>
      </w:r>
      <w:r w:rsidRPr="006C62E8">
        <w:rPr>
          <w:sz w:val="20"/>
          <w:szCs w:val="20"/>
          <w:lang w:val="nl-NL"/>
        </w:rPr>
        <w:t xml:space="preserve"> </w:t>
      </w:r>
      <w:r w:rsidRPr="006C62E8">
        <w:rPr>
          <w:sz w:val="20"/>
          <w:szCs w:val="20"/>
          <w:bdr w:val="single" w:sz="4" w:space="0" w:color="auto"/>
          <w:lang w:val="nl-NL"/>
        </w:rPr>
        <w:t>PAG. 10</w:t>
      </w:r>
      <w:r w:rsidRPr="006C62E8">
        <w:rPr>
          <w:sz w:val="20"/>
          <w:szCs w:val="20"/>
          <w:lang w:val="nl-NL"/>
        </w:rPr>
        <w:t xml:space="preserve"> Vertaal wat er op de tattoo staat naar het Nederlands: liefde is een … (tips vind je ook op pagina 17).</w:t>
      </w:r>
      <w:r w:rsidR="006C62E8" w:rsidRPr="006C62E8">
        <w:rPr>
          <w:sz w:val="20"/>
          <w:szCs w:val="20"/>
          <w:lang w:val="nl-NL"/>
        </w:rPr>
        <w:t xml:space="preserve"> (</w:t>
      </w:r>
      <w:proofErr w:type="gramStart"/>
      <w:r w:rsidR="006C62E8" w:rsidRPr="006C62E8">
        <w:rPr>
          <w:sz w:val="20"/>
          <w:szCs w:val="20"/>
          <w:lang w:val="nl-NL"/>
        </w:rPr>
        <w:t>let</w:t>
      </w:r>
      <w:proofErr w:type="gramEnd"/>
      <w:r w:rsidR="006C62E8" w:rsidRPr="006C62E8">
        <w:rPr>
          <w:sz w:val="20"/>
          <w:szCs w:val="20"/>
          <w:lang w:val="nl-NL"/>
        </w:rPr>
        <w:t xml:space="preserve"> op: schrijf je </w:t>
      </w:r>
      <w:r w:rsidR="00285A2B">
        <w:rPr>
          <w:sz w:val="20"/>
          <w:szCs w:val="20"/>
          <w:lang w:val="nl-NL"/>
        </w:rPr>
        <w:t xml:space="preserve">oplossing </w:t>
      </w:r>
      <w:r w:rsidR="006C62E8" w:rsidRPr="006C62E8">
        <w:rPr>
          <w:sz w:val="20"/>
          <w:szCs w:val="20"/>
          <w:lang w:val="nl-NL"/>
        </w:rPr>
        <w:t>horizontaal</w:t>
      </w:r>
      <w:r w:rsidR="00285A2B">
        <w:rPr>
          <w:sz w:val="20"/>
          <w:szCs w:val="20"/>
          <w:lang w:val="nl-NL"/>
        </w:rPr>
        <w:t>!)</w:t>
      </w:r>
      <w:r w:rsidRPr="006C62E8">
        <w:rPr>
          <w:sz w:val="20"/>
          <w:szCs w:val="20"/>
          <w:lang w:val="nl-NL"/>
        </w:rPr>
        <w:br/>
      </w:r>
      <w:r w:rsidRPr="006C62E8">
        <w:rPr>
          <w:b/>
          <w:bCs/>
          <w:sz w:val="20"/>
          <w:szCs w:val="20"/>
          <w:lang w:val="nl-NL"/>
        </w:rPr>
        <w:t>5</w:t>
      </w:r>
      <w:r w:rsidRPr="006C62E8">
        <w:rPr>
          <w:sz w:val="20"/>
          <w:szCs w:val="20"/>
          <w:lang w:val="nl-NL"/>
        </w:rPr>
        <w:t xml:space="preserve"> </w:t>
      </w:r>
      <w:r w:rsidRPr="006C62E8">
        <w:rPr>
          <w:sz w:val="20"/>
          <w:szCs w:val="20"/>
          <w:bdr w:val="single" w:sz="4" w:space="0" w:color="auto"/>
          <w:lang w:val="nl-NL"/>
        </w:rPr>
        <w:t>PAG. 7</w:t>
      </w:r>
      <w:r w:rsidR="002E72B3">
        <w:rPr>
          <w:sz w:val="20"/>
          <w:szCs w:val="20"/>
          <w:lang w:val="nl-NL"/>
        </w:rPr>
        <w:t xml:space="preserve"> </w:t>
      </w:r>
      <w:r w:rsidRPr="006C62E8">
        <w:rPr>
          <w:sz w:val="20"/>
          <w:szCs w:val="20"/>
          <w:lang w:val="nl-NL"/>
        </w:rPr>
        <w:t>Vul aan: Mensen die jou niet …, zijn niet je vrienden.</w:t>
      </w:r>
      <w:r w:rsidRPr="006C62E8">
        <w:rPr>
          <w:sz w:val="20"/>
          <w:szCs w:val="20"/>
          <w:lang w:val="nl-NL"/>
        </w:rPr>
        <w:br/>
      </w:r>
      <w:r w:rsidRPr="006C62E8">
        <w:rPr>
          <w:b/>
          <w:bCs/>
          <w:sz w:val="20"/>
          <w:szCs w:val="20"/>
          <w:lang w:val="nl-NL"/>
        </w:rPr>
        <w:t>7</w:t>
      </w:r>
      <w:r w:rsidRPr="006C62E8">
        <w:rPr>
          <w:sz w:val="20"/>
          <w:szCs w:val="20"/>
          <w:lang w:val="nl-NL"/>
        </w:rPr>
        <w:t xml:space="preserve"> </w:t>
      </w:r>
      <w:r w:rsidRPr="006C62E8">
        <w:rPr>
          <w:sz w:val="20"/>
          <w:szCs w:val="20"/>
          <w:bdr w:val="single" w:sz="4" w:space="0" w:color="auto"/>
          <w:lang w:val="nl-NL"/>
        </w:rPr>
        <w:t>PAG. 20</w:t>
      </w:r>
      <w:r w:rsidRPr="006C62E8">
        <w:rPr>
          <w:sz w:val="20"/>
          <w:szCs w:val="20"/>
          <w:lang w:val="nl-NL"/>
        </w:rPr>
        <w:t xml:space="preserve"> Vul aan: In al deze games op pagina 20 is er sprake van personages met diverse seksuele oriëntaties en … zoals transseksuele personages en personages met een non-binaire identiteit.</w:t>
      </w:r>
      <w:r w:rsidR="006C62E8" w:rsidRPr="006C62E8">
        <w:rPr>
          <w:sz w:val="20"/>
          <w:szCs w:val="20"/>
          <w:lang w:val="nl-NL"/>
        </w:rPr>
        <w:t xml:space="preserve"> </w:t>
      </w:r>
      <w:r w:rsidR="00285A2B" w:rsidRPr="006C62E8">
        <w:rPr>
          <w:sz w:val="20"/>
          <w:szCs w:val="20"/>
          <w:lang w:val="nl-NL"/>
        </w:rPr>
        <w:t>(</w:t>
      </w:r>
      <w:proofErr w:type="gramStart"/>
      <w:r w:rsidR="00285A2B" w:rsidRPr="006C62E8">
        <w:rPr>
          <w:sz w:val="20"/>
          <w:szCs w:val="20"/>
          <w:lang w:val="nl-NL"/>
        </w:rPr>
        <w:t>let</w:t>
      </w:r>
      <w:proofErr w:type="gramEnd"/>
      <w:r w:rsidR="00285A2B" w:rsidRPr="006C62E8">
        <w:rPr>
          <w:sz w:val="20"/>
          <w:szCs w:val="20"/>
          <w:lang w:val="nl-NL"/>
        </w:rPr>
        <w:t xml:space="preserve"> op: schrijf je </w:t>
      </w:r>
      <w:r w:rsidR="00285A2B">
        <w:rPr>
          <w:sz w:val="20"/>
          <w:szCs w:val="20"/>
          <w:lang w:val="nl-NL"/>
        </w:rPr>
        <w:t xml:space="preserve">oplossing </w:t>
      </w:r>
      <w:r w:rsidR="00285A2B" w:rsidRPr="006C62E8">
        <w:rPr>
          <w:sz w:val="20"/>
          <w:szCs w:val="20"/>
          <w:lang w:val="nl-NL"/>
        </w:rPr>
        <w:t>horizontaal</w:t>
      </w:r>
      <w:r w:rsidR="00285A2B">
        <w:rPr>
          <w:sz w:val="20"/>
          <w:szCs w:val="20"/>
          <w:lang w:val="nl-NL"/>
        </w:rPr>
        <w:t>!)</w:t>
      </w:r>
      <w:r w:rsidR="00285A2B">
        <w:rPr>
          <w:sz w:val="20"/>
          <w:szCs w:val="20"/>
          <w:lang w:val="nl-NL"/>
        </w:rPr>
        <w:br/>
      </w:r>
      <w:r w:rsidRPr="006C62E8">
        <w:rPr>
          <w:b/>
          <w:bCs/>
          <w:sz w:val="20"/>
          <w:szCs w:val="20"/>
          <w:lang w:val="nl-NL"/>
        </w:rPr>
        <w:t>11</w:t>
      </w:r>
      <w:r w:rsidRPr="006C62E8">
        <w:rPr>
          <w:sz w:val="20"/>
          <w:szCs w:val="20"/>
          <w:lang w:val="nl-NL"/>
        </w:rPr>
        <w:t xml:space="preserve"> </w:t>
      </w:r>
      <w:r w:rsidRPr="002E72B3">
        <w:rPr>
          <w:sz w:val="20"/>
          <w:szCs w:val="20"/>
          <w:bdr w:val="single" w:sz="4" w:space="0" w:color="auto"/>
          <w:lang w:val="nl-NL"/>
        </w:rPr>
        <w:t>PAG. 12</w:t>
      </w:r>
      <w:r w:rsidRPr="006C62E8">
        <w:rPr>
          <w:sz w:val="20"/>
          <w:szCs w:val="20"/>
          <w:lang w:val="nl-NL"/>
        </w:rPr>
        <w:t xml:space="preserve"> </w:t>
      </w:r>
      <w:proofErr w:type="spellStart"/>
      <w:r w:rsidRPr="006C62E8">
        <w:rPr>
          <w:sz w:val="20"/>
          <w:szCs w:val="20"/>
          <w:lang w:val="nl-NL"/>
        </w:rPr>
        <w:t>Dragqueen</w:t>
      </w:r>
      <w:proofErr w:type="spellEnd"/>
      <w:r w:rsidRPr="006C62E8">
        <w:rPr>
          <w:sz w:val="20"/>
          <w:szCs w:val="20"/>
          <w:lang w:val="nl-NL"/>
        </w:rPr>
        <w:t xml:space="preserve"> zijn, is volgens Aaliyah een kunst. Wat kan ze daar in uiten volgens het artikel? Haar …</w:t>
      </w:r>
      <w:r w:rsidRPr="006C62E8">
        <w:rPr>
          <w:sz w:val="20"/>
          <w:szCs w:val="20"/>
          <w:lang w:val="nl-NL"/>
        </w:rPr>
        <w:br/>
      </w:r>
      <w:r w:rsidRPr="006C62E8">
        <w:rPr>
          <w:b/>
          <w:bCs/>
          <w:sz w:val="20"/>
          <w:szCs w:val="20"/>
          <w:lang w:val="nl-NL"/>
        </w:rPr>
        <w:t>13</w:t>
      </w:r>
      <w:r w:rsidRPr="006C62E8">
        <w:rPr>
          <w:sz w:val="20"/>
          <w:szCs w:val="20"/>
          <w:lang w:val="nl-NL"/>
        </w:rPr>
        <w:t xml:space="preserve"> </w:t>
      </w:r>
      <w:r w:rsidRPr="002E72B3">
        <w:rPr>
          <w:sz w:val="20"/>
          <w:szCs w:val="20"/>
          <w:bdr w:val="single" w:sz="4" w:space="0" w:color="auto"/>
          <w:lang w:val="nl-NL"/>
        </w:rPr>
        <w:t>PAG. 2</w:t>
      </w:r>
      <w:r w:rsidR="002E72B3">
        <w:rPr>
          <w:sz w:val="20"/>
          <w:szCs w:val="20"/>
          <w:lang w:val="nl-NL"/>
        </w:rPr>
        <w:t xml:space="preserve"> </w:t>
      </w:r>
      <w:r w:rsidRPr="006C62E8">
        <w:rPr>
          <w:sz w:val="20"/>
          <w:szCs w:val="20"/>
          <w:lang w:val="nl-NL"/>
        </w:rPr>
        <w:t>Geef het Griekse woord voor ‘angst’ dat hier gebruikt wordt.</w:t>
      </w:r>
      <w:r w:rsidRPr="006C62E8">
        <w:rPr>
          <w:sz w:val="20"/>
          <w:szCs w:val="20"/>
          <w:lang w:val="nl-NL"/>
        </w:rPr>
        <w:br/>
      </w:r>
      <w:r w:rsidRPr="006C62E8">
        <w:rPr>
          <w:b/>
          <w:bCs/>
          <w:sz w:val="20"/>
          <w:szCs w:val="20"/>
          <w:lang w:val="nl-NL"/>
        </w:rPr>
        <w:t>14</w:t>
      </w:r>
      <w:r w:rsidRPr="006C62E8">
        <w:rPr>
          <w:sz w:val="20"/>
          <w:szCs w:val="20"/>
          <w:lang w:val="nl-NL"/>
        </w:rPr>
        <w:t xml:space="preserve"> </w:t>
      </w:r>
      <w:r w:rsidRPr="002E72B3">
        <w:rPr>
          <w:sz w:val="20"/>
          <w:szCs w:val="20"/>
          <w:bdr w:val="single" w:sz="4" w:space="0" w:color="auto"/>
          <w:lang w:val="nl-NL"/>
        </w:rPr>
        <w:t>PAG. 11</w:t>
      </w:r>
      <w:r w:rsidR="002E72B3">
        <w:rPr>
          <w:sz w:val="20"/>
          <w:szCs w:val="20"/>
          <w:lang w:val="nl-NL"/>
        </w:rPr>
        <w:t xml:space="preserve"> </w:t>
      </w:r>
      <w:r w:rsidRPr="006C62E8">
        <w:rPr>
          <w:sz w:val="20"/>
          <w:szCs w:val="20"/>
          <w:lang w:val="nl-NL"/>
        </w:rPr>
        <w:t>Geef de juiste term bij deze omschrijving: ‘deze personen vertonen zowel mannelijke als vrouwelijke kenmerken (de term vind je op pagina 3 maar dan wel met een iets andere omschrijving).</w:t>
      </w:r>
      <w:r w:rsidRPr="006C62E8">
        <w:rPr>
          <w:sz w:val="20"/>
          <w:szCs w:val="20"/>
          <w:lang w:val="nl-NL"/>
        </w:rPr>
        <w:br/>
      </w:r>
      <w:r w:rsidRPr="006C62E8">
        <w:rPr>
          <w:b/>
          <w:bCs/>
          <w:sz w:val="20"/>
          <w:szCs w:val="20"/>
          <w:lang w:val="nl-NL"/>
        </w:rPr>
        <w:t>16</w:t>
      </w:r>
      <w:r w:rsidRPr="006C62E8">
        <w:rPr>
          <w:sz w:val="20"/>
          <w:szCs w:val="20"/>
          <w:lang w:val="nl-NL"/>
        </w:rPr>
        <w:t xml:space="preserve"> </w:t>
      </w:r>
      <w:r w:rsidRPr="002E72B3">
        <w:rPr>
          <w:sz w:val="20"/>
          <w:szCs w:val="20"/>
          <w:bdr w:val="single" w:sz="4" w:space="0" w:color="auto"/>
          <w:lang w:val="nl-NL"/>
        </w:rPr>
        <w:t>PAG. 14</w:t>
      </w:r>
      <w:r w:rsidRPr="006C62E8">
        <w:rPr>
          <w:sz w:val="20"/>
          <w:szCs w:val="20"/>
          <w:lang w:val="nl-NL"/>
        </w:rPr>
        <w:t xml:space="preserve"> Vul aan: ‘Er zijn al zoveel hokjes’, zegt Tom (19). ‘Iedereen is anders en voelt andere dingen, daarom heeft iedereen een uniek ... nodig.’</w:t>
      </w:r>
      <w:r w:rsidRPr="006C62E8">
        <w:rPr>
          <w:sz w:val="20"/>
          <w:szCs w:val="20"/>
          <w:lang w:val="nl-NL"/>
        </w:rPr>
        <w:br/>
      </w:r>
      <w:r w:rsidRPr="006C62E8">
        <w:rPr>
          <w:b/>
          <w:bCs/>
          <w:sz w:val="20"/>
          <w:szCs w:val="20"/>
          <w:lang w:val="nl-NL"/>
        </w:rPr>
        <w:t xml:space="preserve">17 </w:t>
      </w:r>
      <w:r w:rsidRPr="002E72B3">
        <w:rPr>
          <w:sz w:val="20"/>
          <w:szCs w:val="20"/>
          <w:bdr w:val="single" w:sz="4" w:space="0" w:color="auto"/>
          <w:lang w:val="nl-NL"/>
        </w:rPr>
        <w:t>PAG. 18</w:t>
      </w:r>
      <w:r w:rsidRPr="006C62E8">
        <w:rPr>
          <w:sz w:val="20"/>
          <w:szCs w:val="20"/>
          <w:lang w:val="nl-NL"/>
        </w:rPr>
        <w:t xml:space="preserve"> Hoe heet de podcast van Marie Van </w:t>
      </w:r>
      <w:proofErr w:type="spellStart"/>
      <w:r w:rsidRPr="006C62E8">
        <w:rPr>
          <w:sz w:val="20"/>
          <w:szCs w:val="20"/>
          <w:lang w:val="nl-NL"/>
        </w:rPr>
        <w:t>Uytvanck</w:t>
      </w:r>
      <w:proofErr w:type="spellEnd"/>
      <w:r w:rsidRPr="006C62E8">
        <w:rPr>
          <w:sz w:val="20"/>
          <w:szCs w:val="20"/>
          <w:lang w:val="nl-NL"/>
        </w:rPr>
        <w:t xml:space="preserve">, bekend van de </w:t>
      </w:r>
      <w:proofErr w:type="spellStart"/>
      <w:r w:rsidRPr="006C62E8">
        <w:rPr>
          <w:sz w:val="20"/>
          <w:szCs w:val="20"/>
          <w:lang w:val="nl-NL"/>
        </w:rPr>
        <w:t>popband</w:t>
      </w:r>
      <w:proofErr w:type="spellEnd"/>
      <w:r w:rsidRPr="006C62E8">
        <w:rPr>
          <w:sz w:val="20"/>
          <w:szCs w:val="20"/>
          <w:lang w:val="nl-NL"/>
        </w:rPr>
        <w:t xml:space="preserve"> </w:t>
      </w:r>
      <w:proofErr w:type="spellStart"/>
      <w:r w:rsidRPr="006C62E8">
        <w:rPr>
          <w:i/>
          <w:iCs/>
          <w:sz w:val="20"/>
          <w:szCs w:val="20"/>
          <w:lang w:val="nl-NL"/>
        </w:rPr>
        <w:t>Kids</w:t>
      </w:r>
      <w:proofErr w:type="spellEnd"/>
      <w:r w:rsidRPr="006C62E8">
        <w:rPr>
          <w:i/>
          <w:iCs/>
          <w:sz w:val="20"/>
          <w:szCs w:val="20"/>
          <w:lang w:val="nl-NL"/>
        </w:rPr>
        <w:t xml:space="preserve"> </w:t>
      </w:r>
      <w:proofErr w:type="spellStart"/>
      <w:r w:rsidRPr="006C62E8">
        <w:rPr>
          <w:i/>
          <w:iCs/>
          <w:sz w:val="20"/>
          <w:szCs w:val="20"/>
          <w:lang w:val="nl-NL"/>
        </w:rPr>
        <w:t>with</w:t>
      </w:r>
      <w:proofErr w:type="spellEnd"/>
      <w:r w:rsidRPr="006C62E8">
        <w:rPr>
          <w:i/>
          <w:iCs/>
          <w:sz w:val="20"/>
          <w:szCs w:val="20"/>
          <w:lang w:val="nl-NL"/>
        </w:rPr>
        <w:t xml:space="preserve"> </w:t>
      </w:r>
      <w:proofErr w:type="spellStart"/>
      <w:r w:rsidRPr="006C62E8">
        <w:rPr>
          <w:i/>
          <w:iCs/>
          <w:sz w:val="20"/>
          <w:szCs w:val="20"/>
          <w:lang w:val="nl-NL"/>
        </w:rPr>
        <w:t>Buns</w:t>
      </w:r>
      <w:proofErr w:type="spellEnd"/>
      <w:r w:rsidRPr="006C62E8">
        <w:rPr>
          <w:sz w:val="20"/>
          <w:szCs w:val="20"/>
          <w:lang w:val="nl-NL"/>
        </w:rPr>
        <w:t>, waarin ze haar coming-outverhaal brengt? Uit De …</w:t>
      </w:r>
    </w:p>
    <w:p w14:paraId="26EADBFB" w14:textId="7B2720B1" w:rsidR="00C44F75" w:rsidRPr="006C62E8" w:rsidRDefault="00C44F75" w:rsidP="006C62E8">
      <w:pPr>
        <w:jc w:val="both"/>
        <w:rPr>
          <w:rFonts w:ascii="Helvetica" w:eastAsia="Times New Roman" w:hAnsi="Helvetica" w:cs="Helvetica"/>
          <w:b/>
          <w:bCs/>
          <w:color w:val="212529"/>
          <w:sz w:val="20"/>
          <w:szCs w:val="20"/>
          <w:lang w:eastAsia="nl-BE"/>
        </w:rPr>
      </w:pPr>
      <w:r w:rsidRPr="006C62E8">
        <w:rPr>
          <w:rFonts w:ascii="Helvetica" w:eastAsia="Times New Roman" w:hAnsi="Helvetica" w:cs="Helvetica"/>
          <w:b/>
          <w:bCs/>
          <w:color w:val="212529"/>
          <w:sz w:val="20"/>
          <w:szCs w:val="20"/>
          <w:lang w:eastAsia="nl-BE"/>
        </w:rPr>
        <w:t xml:space="preserve">Verticaal </w:t>
      </w:r>
      <w:r w:rsidR="00285A2B">
        <w:rPr>
          <w:rFonts w:ascii="Helvetica" w:eastAsia="Times New Roman" w:hAnsi="Helvetica" w:cs="Helvetica"/>
          <w:b/>
          <w:bCs/>
          <w:color w:val="212529"/>
          <w:sz w:val="20"/>
          <w:szCs w:val="20"/>
          <w:lang w:eastAsia="nl-BE"/>
        </w:rPr>
        <w:t>(</w:t>
      </w:r>
      <w:r w:rsidRPr="006C62E8">
        <w:rPr>
          <w:rFonts w:ascii="Helvetica" w:eastAsia="Times New Roman" w:hAnsi="Helvetica" w:cs="Helvetica"/>
          <w:b/>
          <w:bCs/>
          <w:color w:val="212529"/>
          <w:sz w:val="20"/>
          <w:szCs w:val="20"/>
          <w:lang w:eastAsia="nl-BE"/>
        </w:rPr>
        <w:sym w:font="Symbol" w:char="F0AF"/>
      </w:r>
      <w:r w:rsidR="00285A2B">
        <w:rPr>
          <w:rFonts w:ascii="Helvetica" w:eastAsia="Times New Roman" w:hAnsi="Helvetica" w:cs="Helvetica"/>
          <w:b/>
          <w:bCs/>
          <w:color w:val="212529"/>
          <w:sz w:val="20"/>
          <w:szCs w:val="20"/>
          <w:lang w:eastAsia="nl-BE"/>
        </w:rPr>
        <w:t xml:space="preserve"> van boven naar onder</w:t>
      </w:r>
      <w:r w:rsidRPr="006C62E8">
        <w:rPr>
          <w:rFonts w:ascii="Helvetica" w:eastAsia="Times New Roman" w:hAnsi="Helvetica" w:cs="Helvetica"/>
          <w:b/>
          <w:bCs/>
          <w:color w:val="212529"/>
          <w:sz w:val="20"/>
          <w:szCs w:val="20"/>
          <w:lang w:eastAsia="nl-BE"/>
        </w:rPr>
        <w:t xml:space="preserve"> </w:t>
      </w:r>
      <w:r w:rsidRPr="006C62E8">
        <w:rPr>
          <w:rFonts w:ascii="Helvetica" w:eastAsia="Times New Roman" w:hAnsi="Helvetica" w:cs="Helvetica"/>
          <w:b/>
          <w:bCs/>
          <w:color w:val="212529"/>
          <w:sz w:val="20"/>
          <w:szCs w:val="20"/>
          <w:lang w:eastAsia="nl-BE"/>
        </w:rPr>
        <w:sym w:font="Symbol" w:char="F0AF"/>
      </w:r>
      <w:r w:rsidR="00285A2B">
        <w:rPr>
          <w:rFonts w:ascii="Helvetica" w:eastAsia="Times New Roman" w:hAnsi="Helvetica" w:cs="Helvetica"/>
          <w:b/>
          <w:bCs/>
          <w:color w:val="212529"/>
          <w:sz w:val="20"/>
          <w:szCs w:val="20"/>
          <w:lang w:eastAsia="nl-BE"/>
        </w:rPr>
        <w:t>)</w:t>
      </w:r>
    </w:p>
    <w:p w14:paraId="332AEDDA" w14:textId="39AE5173" w:rsidR="00285A2B" w:rsidRDefault="00C44F75" w:rsidP="00285A2B">
      <w:pPr>
        <w:rPr>
          <w:sz w:val="20"/>
          <w:szCs w:val="20"/>
          <w:lang w:val="nl-NL"/>
        </w:rPr>
      </w:pPr>
      <w:r w:rsidRPr="006C62E8">
        <w:rPr>
          <w:rFonts w:ascii="Helvetica" w:eastAsia="Times New Roman" w:hAnsi="Helvetica" w:cs="Helvetica"/>
          <w:b/>
          <w:bCs/>
          <w:color w:val="212529"/>
          <w:sz w:val="20"/>
          <w:szCs w:val="20"/>
          <w:lang w:eastAsia="nl-BE"/>
        </w:rPr>
        <w:t xml:space="preserve">2 </w:t>
      </w:r>
      <w:r w:rsidRPr="002E72B3">
        <w:rPr>
          <w:sz w:val="20"/>
          <w:szCs w:val="20"/>
          <w:bdr w:val="single" w:sz="4" w:space="0" w:color="auto"/>
          <w:lang w:val="nl-NL"/>
        </w:rPr>
        <w:t>PAG. 6</w:t>
      </w:r>
      <w:r w:rsidR="002E72B3">
        <w:rPr>
          <w:sz w:val="20"/>
          <w:szCs w:val="20"/>
          <w:lang w:val="nl-NL"/>
        </w:rPr>
        <w:t xml:space="preserve"> </w:t>
      </w:r>
      <w:r w:rsidRPr="006C62E8">
        <w:rPr>
          <w:sz w:val="20"/>
          <w:szCs w:val="20"/>
          <w:lang w:val="nl-NL"/>
        </w:rPr>
        <w:t xml:space="preserve">Vul aan: Het lijkt erop dat politieke leiders een bepaalde bevolkingsgroep kiezen om te demoniseren voor politiek gewin. Ze gebruiken het als een strategie om angst onder de bevolking aan te wakkeren. Zo wordt de LGBT+-gemeenschap vaak gebruikt als … voor alles wat fout loopt. </w:t>
      </w:r>
      <w:r w:rsidR="006C62E8" w:rsidRPr="006C62E8">
        <w:rPr>
          <w:sz w:val="20"/>
          <w:szCs w:val="20"/>
          <w:lang w:val="nl-NL"/>
        </w:rPr>
        <w:br/>
      </w:r>
      <w:r w:rsidR="006C62E8" w:rsidRPr="006C62E8">
        <w:rPr>
          <w:b/>
          <w:bCs/>
          <w:sz w:val="20"/>
          <w:szCs w:val="20"/>
          <w:lang w:val="nl-NL"/>
        </w:rPr>
        <w:t>3</w:t>
      </w:r>
      <w:r w:rsidR="006C62E8" w:rsidRPr="006C62E8">
        <w:rPr>
          <w:sz w:val="20"/>
          <w:szCs w:val="20"/>
          <w:lang w:val="nl-NL"/>
        </w:rPr>
        <w:t xml:space="preserve"> </w:t>
      </w:r>
      <w:r w:rsidR="006C62E8" w:rsidRPr="002E72B3">
        <w:rPr>
          <w:sz w:val="20"/>
          <w:szCs w:val="20"/>
          <w:bdr w:val="single" w:sz="4" w:space="0" w:color="auto"/>
          <w:lang w:val="nl-NL"/>
        </w:rPr>
        <w:t>PAG. 9</w:t>
      </w:r>
      <w:r w:rsidR="002E72B3">
        <w:rPr>
          <w:sz w:val="20"/>
          <w:szCs w:val="20"/>
          <w:lang w:val="nl-NL"/>
        </w:rPr>
        <w:t xml:space="preserve"> </w:t>
      </w:r>
      <w:r w:rsidR="006C62E8" w:rsidRPr="006C62E8">
        <w:rPr>
          <w:sz w:val="20"/>
          <w:szCs w:val="20"/>
          <w:lang w:val="nl-NL"/>
        </w:rPr>
        <w:t>Hoe wordt de handeling genoemd waarin je toont dat je een persoon namens God alle goeds toewenst? Een … (we zoeken dus het zelfstandig naamwoord, niet het werkwoord)</w:t>
      </w:r>
      <w:r w:rsidR="006C62E8" w:rsidRPr="006C62E8">
        <w:rPr>
          <w:sz w:val="20"/>
          <w:szCs w:val="20"/>
          <w:lang w:val="nl-NL"/>
        </w:rPr>
        <w:br/>
      </w:r>
      <w:r w:rsidRPr="006C62E8">
        <w:rPr>
          <w:b/>
          <w:bCs/>
          <w:sz w:val="20"/>
          <w:szCs w:val="20"/>
          <w:lang w:val="nl-NL"/>
        </w:rPr>
        <w:t>4</w:t>
      </w:r>
      <w:r w:rsidRPr="006C62E8">
        <w:rPr>
          <w:sz w:val="20"/>
          <w:szCs w:val="20"/>
          <w:lang w:val="nl-NL"/>
        </w:rPr>
        <w:t xml:space="preserve"> </w:t>
      </w:r>
      <w:r w:rsidRPr="002E72B3">
        <w:rPr>
          <w:sz w:val="20"/>
          <w:szCs w:val="20"/>
          <w:bdr w:val="single" w:sz="4" w:space="0" w:color="auto"/>
          <w:lang w:val="nl-NL"/>
        </w:rPr>
        <w:t>Pag. 15</w:t>
      </w:r>
      <w:r w:rsidR="002E72B3">
        <w:rPr>
          <w:sz w:val="20"/>
          <w:szCs w:val="20"/>
          <w:lang w:val="nl-NL"/>
        </w:rPr>
        <w:t xml:space="preserve"> </w:t>
      </w:r>
      <w:r w:rsidRPr="006C62E8">
        <w:rPr>
          <w:sz w:val="20"/>
          <w:szCs w:val="20"/>
          <w:lang w:val="nl-NL"/>
        </w:rPr>
        <w:t>Vul aan: Hoe komt het dat bij het mannenvoetbal en bij de wielerwereld homoseksualiteit een taboe is en het onderwerp LGBT+ wordt doodgezwegen? Ze zijn allebei… (gebruik dus het meervoud, hoewel het woord in allebei de teksten in het enkelvoud voorkomt.)</w:t>
      </w:r>
      <w:r w:rsidR="00285A2B">
        <w:rPr>
          <w:sz w:val="20"/>
          <w:szCs w:val="20"/>
          <w:lang w:val="nl-NL"/>
        </w:rPr>
        <w:t xml:space="preserve"> </w:t>
      </w:r>
      <w:r w:rsidR="00285A2B" w:rsidRPr="006C62E8">
        <w:rPr>
          <w:sz w:val="20"/>
          <w:szCs w:val="20"/>
          <w:lang w:val="nl-NL"/>
        </w:rPr>
        <w:t>(</w:t>
      </w:r>
      <w:proofErr w:type="gramStart"/>
      <w:r w:rsidR="00285A2B" w:rsidRPr="006C62E8">
        <w:rPr>
          <w:sz w:val="20"/>
          <w:szCs w:val="20"/>
          <w:lang w:val="nl-NL"/>
        </w:rPr>
        <w:t>let</w:t>
      </w:r>
      <w:proofErr w:type="gramEnd"/>
      <w:r w:rsidR="00285A2B" w:rsidRPr="006C62E8">
        <w:rPr>
          <w:sz w:val="20"/>
          <w:szCs w:val="20"/>
          <w:lang w:val="nl-NL"/>
        </w:rPr>
        <w:t xml:space="preserve"> op: schrijf je </w:t>
      </w:r>
      <w:r w:rsidR="00285A2B">
        <w:rPr>
          <w:sz w:val="20"/>
          <w:szCs w:val="20"/>
          <w:lang w:val="nl-NL"/>
        </w:rPr>
        <w:t xml:space="preserve">oplossing </w:t>
      </w:r>
      <w:r w:rsidR="00285A2B">
        <w:rPr>
          <w:sz w:val="20"/>
          <w:szCs w:val="20"/>
          <w:lang w:val="nl-NL"/>
        </w:rPr>
        <w:t>verticaal</w:t>
      </w:r>
      <w:r w:rsidR="00285A2B">
        <w:rPr>
          <w:sz w:val="20"/>
          <w:szCs w:val="20"/>
          <w:lang w:val="nl-NL"/>
        </w:rPr>
        <w:t>!)</w:t>
      </w:r>
      <w:r w:rsidR="00285A2B">
        <w:rPr>
          <w:sz w:val="20"/>
          <w:szCs w:val="20"/>
          <w:lang w:val="nl-NL"/>
        </w:rPr>
        <w:br/>
      </w:r>
      <w:r w:rsidR="002E72B3" w:rsidRPr="00285A2B">
        <w:rPr>
          <w:b/>
          <w:bCs/>
          <w:sz w:val="20"/>
          <w:szCs w:val="20"/>
          <w:lang w:val="nl-NL"/>
        </w:rPr>
        <w:t>6</w:t>
      </w:r>
      <w:r w:rsidR="002E72B3">
        <w:rPr>
          <w:sz w:val="20"/>
          <w:szCs w:val="20"/>
          <w:lang w:val="nl-NL"/>
        </w:rPr>
        <w:t xml:space="preserve"> </w:t>
      </w:r>
      <w:r w:rsidR="002E72B3" w:rsidRPr="002E72B3">
        <w:rPr>
          <w:sz w:val="20"/>
          <w:szCs w:val="20"/>
          <w:bdr w:val="single" w:sz="4" w:space="0" w:color="auto"/>
          <w:lang w:val="nl-NL"/>
        </w:rPr>
        <w:t>PAG. 4</w:t>
      </w:r>
      <w:r w:rsidR="002E72B3" w:rsidRPr="002E72B3">
        <w:rPr>
          <w:sz w:val="20"/>
          <w:szCs w:val="20"/>
          <w:lang w:val="nl-NL"/>
        </w:rPr>
        <w:t xml:space="preserve"> Geef de juiste term bij deze omschrijving: ‘aangetrokken tot persoonlijkheid ongeacht hun geslacht’</w:t>
      </w:r>
      <w:r w:rsidRPr="006C62E8">
        <w:rPr>
          <w:sz w:val="20"/>
          <w:szCs w:val="20"/>
          <w:lang w:val="nl-NL"/>
        </w:rPr>
        <w:br/>
      </w:r>
      <w:r w:rsidRPr="006C62E8">
        <w:rPr>
          <w:b/>
          <w:bCs/>
          <w:sz w:val="20"/>
          <w:szCs w:val="20"/>
          <w:lang w:val="nl-NL"/>
        </w:rPr>
        <w:t>7</w:t>
      </w:r>
      <w:r w:rsidRPr="006C62E8">
        <w:rPr>
          <w:sz w:val="20"/>
          <w:szCs w:val="20"/>
          <w:lang w:val="nl-NL"/>
        </w:rPr>
        <w:t xml:space="preserve"> </w:t>
      </w:r>
      <w:r w:rsidRPr="002E72B3">
        <w:rPr>
          <w:sz w:val="20"/>
          <w:szCs w:val="20"/>
          <w:bdr w:val="single" w:sz="4" w:space="0" w:color="auto"/>
          <w:lang w:val="nl-NL"/>
        </w:rPr>
        <w:t>PAG. 19</w:t>
      </w:r>
      <w:r w:rsidR="002E72B3">
        <w:rPr>
          <w:sz w:val="20"/>
          <w:szCs w:val="20"/>
          <w:lang w:val="nl-NL"/>
        </w:rPr>
        <w:t xml:space="preserve"> </w:t>
      </w:r>
      <w:r w:rsidRPr="006C62E8">
        <w:rPr>
          <w:sz w:val="20"/>
          <w:szCs w:val="20"/>
          <w:lang w:val="nl-NL"/>
        </w:rPr>
        <w:t>Hoe omschrijft Dorian Electra henzelf? Als …</w:t>
      </w:r>
      <w:r w:rsidR="00285A2B">
        <w:rPr>
          <w:sz w:val="20"/>
          <w:szCs w:val="20"/>
          <w:lang w:val="nl-NL"/>
        </w:rPr>
        <w:t xml:space="preserve"> </w:t>
      </w:r>
      <w:r w:rsidR="00285A2B" w:rsidRPr="006C62E8">
        <w:rPr>
          <w:sz w:val="20"/>
          <w:szCs w:val="20"/>
          <w:lang w:val="nl-NL"/>
        </w:rPr>
        <w:t xml:space="preserve">(let op: schrijf je </w:t>
      </w:r>
      <w:r w:rsidR="00285A2B">
        <w:rPr>
          <w:sz w:val="20"/>
          <w:szCs w:val="20"/>
          <w:lang w:val="nl-NL"/>
        </w:rPr>
        <w:t>oplossing verticaal!)</w:t>
      </w:r>
      <w:r w:rsidRPr="006C62E8">
        <w:rPr>
          <w:sz w:val="20"/>
          <w:szCs w:val="20"/>
          <w:lang w:val="nl-NL"/>
        </w:rPr>
        <w:br/>
      </w:r>
      <w:r w:rsidRPr="006C62E8">
        <w:rPr>
          <w:b/>
          <w:bCs/>
          <w:sz w:val="20"/>
          <w:szCs w:val="20"/>
          <w:lang w:val="nl-NL"/>
        </w:rPr>
        <w:t>8</w:t>
      </w:r>
      <w:r w:rsidRPr="006C62E8">
        <w:rPr>
          <w:sz w:val="20"/>
          <w:szCs w:val="20"/>
          <w:lang w:val="nl-NL"/>
        </w:rPr>
        <w:t xml:space="preserve"> </w:t>
      </w:r>
      <w:r w:rsidRPr="002E72B3">
        <w:rPr>
          <w:sz w:val="20"/>
          <w:szCs w:val="20"/>
          <w:bdr w:val="single" w:sz="4" w:space="0" w:color="auto"/>
          <w:lang w:val="nl-NL"/>
        </w:rPr>
        <w:t>PAG. 8</w:t>
      </w:r>
      <w:r w:rsidR="002E72B3">
        <w:rPr>
          <w:sz w:val="20"/>
          <w:szCs w:val="20"/>
          <w:lang w:val="nl-NL"/>
        </w:rPr>
        <w:t xml:space="preserve"> </w:t>
      </w:r>
      <w:r w:rsidRPr="006C62E8">
        <w:rPr>
          <w:sz w:val="20"/>
          <w:szCs w:val="20"/>
          <w:lang w:val="nl-NL"/>
        </w:rPr>
        <w:t>Wat probeert Tim een klein stukje uit te stralen?</w:t>
      </w:r>
      <w:r w:rsidR="006C62E8" w:rsidRPr="006C62E8">
        <w:rPr>
          <w:sz w:val="20"/>
          <w:szCs w:val="20"/>
          <w:lang w:val="nl-NL"/>
        </w:rPr>
        <w:br/>
      </w:r>
      <w:r w:rsidRPr="006C62E8">
        <w:rPr>
          <w:b/>
          <w:bCs/>
          <w:sz w:val="20"/>
          <w:szCs w:val="20"/>
          <w:lang w:val="nl-NL"/>
        </w:rPr>
        <w:t>9</w:t>
      </w:r>
      <w:r w:rsidRPr="006C62E8">
        <w:rPr>
          <w:sz w:val="20"/>
          <w:szCs w:val="20"/>
          <w:lang w:val="nl-NL"/>
        </w:rPr>
        <w:t xml:space="preserve"> </w:t>
      </w:r>
      <w:r w:rsidRPr="002E72B3">
        <w:rPr>
          <w:sz w:val="20"/>
          <w:szCs w:val="20"/>
          <w:bdr w:val="single" w:sz="4" w:space="0" w:color="auto"/>
          <w:lang w:val="nl-NL"/>
        </w:rPr>
        <w:t>PAG. 13</w:t>
      </w:r>
      <w:r w:rsidR="002E72B3">
        <w:rPr>
          <w:sz w:val="20"/>
          <w:szCs w:val="20"/>
          <w:lang w:val="nl-NL"/>
        </w:rPr>
        <w:t xml:space="preserve"> </w:t>
      </w:r>
      <w:r w:rsidRPr="006C62E8">
        <w:rPr>
          <w:sz w:val="20"/>
          <w:szCs w:val="20"/>
          <w:lang w:val="nl-NL"/>
        </w:rPr>
        <w:t>Waarnaar streven steden en gemeenten actief door het oprichten van jeugdhuizen, bars of andere ontmoetingsplekken of initiatieven voor LGBT+-jongeren? Naar …</w:t>
      </w:r>
      <w:r w:rsidRPr="006C62E8">
        <w:rPr>
          <w:sz w:val="20"/>
          <w:szCs w:val="20"/>
          <w:lang w:val="nl-NL"/>
        </w:rPr>
        <w:br/>
      </w:r>
      <w:r w:rsidRPr="006C62E8">
        <w:rPr>
          <w:b/>
          <w:bCs/>
          <w:sz w:val="20"/>
          <w:szCs w:val="20"/>
          <w:lang w:val="nl-NL"/>
        </w:rPr>
        <w:t>10</w:t>
      </w:r>
      <w:r w:rsidRPr="006C62E8">
        <w:rPr>
          <w:sz w:val="20"/>
          <w:szCs w:val="20"/>
          <w:lang w:val="nl-NL"/>
        </w:rPr>
        <w:t xml:space="preserve"> </w:t>
      </w:r>
      <w:r w:rsidRPr="002E72B3">
        <w:rPr>
          <w:sz w:val="20"/>
          <w:szCs w:val="20"/>
          <w:bdr w:val="single" w:sz="4" w:space="0" w:color="auto"/>
          <w:lang w:val="nl-NL"/>
        </w:rPr>
        <w:t>PAG. 16</w:t>
      </w:r>
      <w:r w:rsidR="002E72B3">
        <w:rPr>
          <w:sz w:val="20"/>
          <w:szCs w:val="20"/>
          <w:lang w:val="nl-NL"/>
        </w:rPr>
        <w:t xml:space="preserve"> </w:t>
      </w:r>
      <w:r w:rsidR="00036348">
        <w:rPr>
          <w:sz w:val="20"/>
          <w:szCs w:val="20"/>
          <w:lang w:val="nl-NL"/>
        </w:rPr>
        <w:t xml:space="preserve">Vul aan: </w:t>
      </w:r>
      <w:r w:rsidRPr="006C62E8">
        <w:rPr>
          <w:sz w:val="20"/>
          <w:szCs w:val="20"/>
          <w:lang w:val="nl-NL"/>
        </w:rPr>
        <w:t xml:space="preserve">Omdat Michelle (25) langer moet wachten op haar transitie naar vrouw, kunnen mensen haar er sneller uithalen als transpersoon. Daardoor is ze een makkelijk doelwit voor </w:t>
      </w:r>
      <w:proofErr w:type="gramStart"/>
      <w:r w:rsidRPr="006C62E8">
        <w:rPr>
          <w:sz w:val="20"/>
          <w:szCs w:val="20"/>
          <w:lang w:val="nl-NL"/>
        </w:rPr>
        <w:t>… .</w:t>
      </w:r>
      <w:proofErr w:type="gramEnd"/>
      <w:r w:rsidRPr="006C62E8">
        <w:rPr>
          <w:sz w:val="20"/>
          <w:szCs w:val="20"/>
          <w:lang w:val="nl-NL"/>
        </w:rPr>
        <w:t xml:space="preserve"> </w:t>
      </w:r>
      <w:r w:rsidR="006C62E8" w:rsidRPr="006C62E8">
        <w:rPr>
          <w:sz w:val="20"/>
          <w:szCs w:val="20"/>
          <w:lang w:val="nl-NL"/>
        </w:rPr>
        <w:br/>
      </w:r>
      <w:r w:rsidRPr="006C62E8">
        <w:rPr>
          <w:b/>
          <w:bCs/>
          <w:sz w:val="20"/>
          <w:szCs w:val="20"/>
          <w:lang w:val="nl-NL"/>
        </w:rPr>
        <w:t>12</w:t>
      </w:r>
      <w:r w:rsidR="006C62E8" w:rsidRPr="006C62E8">
        <w:rPr>
          <w:sz w:val="20"/>
          <w:szCs w:val="20"/>
          <w:lang w:val="nl-NL"/>
        </w:rPr>
        <w:t xml:space="preserve"> </w:t>
      </w:r>
      <w:r w:rsidR="006C62E8" w:rsidRPr="002E72B3">
        <w:rPr>
          <w:sz w:val="20"/>
          <w:szCs w:val="20"/>
          <w:bdr w:val="single" w:sz="4" w:space="0" w:color="auto"/>
          <w:lang w:val="nl-NL"/>
        </w:rPr>
        <w:t>PAG. 3</w:t>
      </w:r>
      <w:r w:rsidR="002E72B3">
        <w:rPr>
          <w:sz w:val="20"/>
          <w:szCs w:val="20"/>
          <w:lang w:val="nl-NL"/>
        </w:rPr>
        <w:t xml:space="preserve"> </w:t>
      </w:r>
      <w:r w:rsidR="006C62E8" w:rsidRPr="006C62E8">
        <w:rPr>
          <w:sz w:val="20"/>
          <w:szCs w:val="20"/>
          <w:lang w:val="nl-NL"/>
        </w:rPr>
        <w:t xml:space="preserve">Voor welke eigenschap staat de kleur paars symbool? </w:t>
      </w:r>
      <w:r w:rsidR="006C62E8">
        <w:rPr>
          <w:sz w:val="20"/>
          <w:szCs w:val="20"/>
          <w:lang w:val="nl-NL"/>
        </w:rPr>
        <w:br/>
      </w:r>
      <w:r w:rsidRPr="006C62E8">
        <w:rPr>
          <w:b/>
          <w:bCs/>
          <w:sz w:val="20"/>
          <w:szCs w:val="20"/>
          <w:lang w:val="nl-NL"/>
        </w:rPr>
        <w:t>15</w:t>
      </w:r>
      <w:r w:rsidR="006C62E8" w:rsidRPr="006C62E8">
        <w:rPr>
          <w:sz w:val="20"/>
          <w:szCs w:val="20"/>
          <w:lang w:val="nl-NL"/>
        </w:rPr>
        <w:t xml:space="preserve"> </w:t>
      </w:r>
      <w:r w:rsidR="006C62E8" w:rsidRPr="002E72B3">
        <w:rPr>
          <w:sz w:val="20"/>
          <w:szCs w:val="20"/>
          <w:bdr w:val="single" w:sz="4" w:space="0" w:color="auto"/>
          <w:lang w:val="nl-NL"/>
        </w:rPr>
        <w:t>PAG. 15</w:t>
      </w:r>
      <w:r w:rsidR="006C62E8" w:rsidRPr="006C62E8">
        <w:rPr>
          <w:sz w:val="20"/>
          <w:szCs w:val="20"/>
          <w:lang w:val="nl-NL"/>
        </w:rPr>
        <w:t xml:space="preserve"> Veldrijder Justin </w:t>
      </w:r>
      <w:proofErr w:type="spellStart"/>
      <w:r w:rsidR="006C62E8" w:rsidRPr="006C62E8">
        <w:rPr>
          <w:sz w:val="20"/>
          <w:szCs w:val="20"/>
          <w:lang w:val="nl-NL"/>
        </w:rPr>
        <w:t>Laevens</w:t>
      </w:r>
      <w:proofErr w:type="spellEnd"/>
      <w:r w:rsidR="006C62E8" w:rsidRPr="006C62E8">
        <w:rPr>
          <w:sz w:val="20"/>
          <w:szCs w:val="20"/>
          <w:lang w:val="nl-NL"/>
        </w:rPr>
        <w:t xml:space="preserve"> krijgt veel berichten van wielrenners dat ze het dapper vinden wat hij gedaan heeft. Wat hoopt hij zelf te zijn voor de nieuwe generatie wielrenners? Een …</w:t>
      </w:r>
      <w:r w:rsidR="00285A2B">
        <w:rPr>
          <w:sz w:val="20"/>
          <w:szCs w:val="20"/>
          <w:lang w:val="nl-NL"/>
        </w:rPr>
        <w:br/>
      </w:r>
      <w:r w:rsidR="00285A2B">
        <w:rPr>
          <w:sz w:val="20"/>
          <w:szCs w:val="20"/>
          <w:lang w:val="nl-NL"/>
        </w:rPr>
        <w:br/>
      </w:r>
      <w:r w:rsidR="00285A2B">
        <w:rPr>
          <w:sz w:val="20"/>
          <w:szCs w:val="20"/>
          <w:lang w:val="nl-NL"/>
        </w:rPr>
        <w:br w:type="page"/>
      </w:r>
    </w:p>
    <w:p w14:paraId="26F31612" w14:textId="7106198C" w:rsidR="00285A2B" w:rsidRDefault="00285A2B" w:rsidP="00285A2B">
      <w:pPr>
        <w:rPr>
          <w:sz w:val="20"/>
          <w:szCs w:val="20"/>
          <w:lang w:val="nl-NL"/>
        </w:rPr>
      </w:pPr>
      <w:r>
        <w:rPr>
          <w:noProof/>
          <w:sz w:val="20"/>
          <w:szCs w:val="20"/>
          <w:lang w:val="nl-NL"/>
          <w14:ligatures w14:val="standardContextual"/>
        </w:rPr>
        <w:lastRenderedPageBreak/>
        <w:drawing>
          <wp:inline distT="0" distB="0" distL="0" distR="0" wp14:anchorId="120F1011" wp14:editId="2A91DA5F">
            <wp:extent cx="6611098" cy="5838939"/>
            <wp:effectExtent l="0" t="0" r="5715" b="3175"/>
            <wp:docPr id="255545595" name="Afbeelding 1" descr="Afbeelding met diagram, lijn, Plan, Technische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45595" name="Afbeelding 1" descr="Afbeelding met diagram, lijn, Plan, Technische tekening&#10;&#10;Automatisch gegenereerde beschrijving"/>
                    <pic:cNvPicPr/>
                  </pic:nvPicPr>
                  <pic:blipFill rotWithShape="1">
                    <a:blip r:embed="rId8">
                      <a:extLst>
                        <a:ext uri="{28A0092B-C50C-407E-A947-70E740481C1C}">
                          <a14:useLocalDpi xmlns:a14="http://schemas.microsoft.com/office/drawing/2010/main" val="0"/>
                        </a:ext>
                      </a:extLst>
                    </a:blip>
                    <a:srcRect l="1913" t="1235" r="721" b="13374"/>
                    <a:stretch/>
                  </pic:blipFill>
                  <pic:spPr bwMode="auto">
                    <a:xfrm>
                      <a:off x="0" y="0"/>
                      <a:ext cx="6651467" cy="5874593"/>
                    </a:xfrm>
                    <a:prstGeom prst="rect">
                      <a:avLst/>
                    </a:prstGeom>
                    <a:ln>
                      <a:noFill/>
                    </a:ln>
                    <a:extLst>
                      <a:ext uri="{53640926-AAD7-44D8-BBD7-CCE9431645EC}">
                        <a14:shadowObscured xmlns:a14="http://schemas.microsoft.com/office/drawing/2010/main"/>
                      </a:ext>
                    </a:extLst>
                  </pic:spPr>
                </pic:pic>
              </a:graphicData>
            </a:graphic>
          </wp:inline>
        </w:drawing>
      </w:r>
    </w:p>
    <w:p w14:paraId="379D6E09" w14:textId="6768CF14" w:rsidR="00285A2B" w:rsidRPr="00036348" w:rsidRDefault="00285A2B" w:rsidP="00285A2B">
      <w:pPr>
        <w:rPr>
          <w:sz w:val="20"/>
          <w:szCs w:val="20"/>
          <w:lang w:val="nl-NL"/>
        </w:rPr>
      </w:pPr>
      <w:r w:rsidRPr="00036348">
        <w:rPr>
          <w:sz w:val="20"/>
          <w:szCs w:val="20"/>
          <w:lang w:val="nl-NL"/>
        </w:rPr>
        <w:t>Vul met de letters uit de aangegeven hokjes</w:t>
      </w:r>
      <w:r w:rsidR="00036348">
        <w:rPr>
          <w:sz w:val="20"/>
          <w:szCs w:val="20"/>
          <w:lang w:val="nl-NL"/>
        </w:rPr>
        <w:t xml:space="preserve"> </w:t>
      </w:r>
      <w:r w:rsidR="00036348" w:rsidRPr="00036348">
        <w:rPr>
          <w:sz w:val="20"/>
          <w:szCs w:val="20"/>
          <w:lang w:val="nl-NL"/>
        </w:rPr>
        <w:t xml:space="preserve">in het kruiswoordraadsel </w:t>
      </w:r>
      <w:r w:rsidRPr="00036348">
        <w:rPr>
          <w:sz w:val="20"/>
          <w:szCs w:val="20"/>
          <w:lang w:val="nl-NL"/>
        </w:rPr>
        <w:t>onderstaande boodschap aan.</w:t>
      </w:r>
      <w:r w:rsidR="00036348">
        <w:rPr>
          <w:sz w:val="20"/>
          <w:szCs w:val="20"/>
          <w:lang w:val="nl-NL"/>
        </w:rPr>
        <w:br/>
        <w:t xml:space="preserve">Zo vind je letter </w:t>
      </w:r>
      <w:r w:rsidR="00036348" w:rsidRPr="00AB7A30">
        <w:rPr>
          <w:i/>
          <w:iCs/>
          <w:sz w:val="20"/>
          <w:szCs w:val="20"/>
          <w:lang w:val="nl-NL"/>
        </w:rPr>
        <w:t>a</w:t>
      </w:r>
      <w:r w:rsidR="00036348">
        <w:rPr>
          <w:sz w:val="20"/>
          <w:szCs w:val="20"/>
          <w:lang w:val="nl-NL"/>
        </w:rPr>
        <w:t xml:space="preserve"> in het antwoord bij </w:t>
      </w:r>
      <w:r w:rsidR="00036348" w:rsidRPr="00036348">
        <w:rPr>
          <w:b/>
          <w:bCs/>
          <w:sz w:val="20"/>
          <w:szCs w:val="20"/>
          <w:lang w:val="nl-NL"/>
        </w:rPr>
        <w:t>13</w:t>
      </w:r>
      <w:r w:rsidR="00036348">
        <w:rPr>
          <w:sz w:val="20"/>
          <w:szCs w:val="20"/>
          <w:lang w:val="nl-NL"/>
        </w:rPr>
        <w:t xml:space="preserve"> en letters </w:t>
      </w:r>
      <w:r w:rsidR="00036348" w:rsidRPr="00AB7A30">
        <w:rPr>
          <w:i/>
          <w:iCs/>
          <w:sz w:val="20"/>
          <w:szCs w:val="20"/>
          <w:lang w:val="nl-NL"/>
        </w:rPr>
        <w:t>g</w:t>
      </w:r>
      <w:r w:rsidR="00036348">
        <w:rPr>
          <w:sz w:val="20"/>
          <w:szCs w:val="20"/>
          <w:lang w:val="nl-NL"/>
        </w:rPr>
        <w:t xml:space="preserve"> en </w:t>
      </w:r>
      <w:r w:rsidR="00036348" w:rsidRPr="00AB7A30">
        <w:rPr>
          <w:i/>
          <w:iCs/>
          <w:sz w:val="20"/>
          <w:szCs w:val="20"/>
          <w:lang w:val="nl-NL"/>
        </w:rPr>
        <w:t>h</w:t>
      </w:r>
      <w:r w:rsidR="00036348">
        <w:rPr>
          <w:sz w:val="20"/>
          <w:szCs w:val="20"/>
          <w:lang w:val="nl-NL"/>
        </w:rPr>
        <w:t xml:space="preserve"> in het antwoord bij </w:t>
      </w:r>
      <w:r w:rsidR="00036348" w:rsidRPr="00036348">
        <w:rPr>
          <w:b/>
          <w:bCs/>
          <w:sz w:val="20"/>
          <w:szCs w:val="20"/>
          <w:lang w:val="nl-NL"/>
        </w:rPr>
        <w:t>1</w:t>
      </w:r>
      <w:r w:rsidR="00036348">
        <w:rPr>
          <w:sz w:val="20"/>
          <w:szCs w:val="20"/>
          <w:lang w:val="nl-NL"/>
        </w:rPr>
        <w:t>. Noteer ze hieronder.</w:t>
      </w:r>
      <w:r w:rsidR="00036348">
        <w:rPr>
          <w:sz w:val="20"/>
          <w:szCs w:val="20"/>
          <w:lang w:val="nl-NL"/>
        </w:rPr>
        <w:br/>
      </w:r>
      <w:r w:rsidRPr="00036348">
        <w:rPr>
          <w:sz w:val="20"/>
          <w:szCs w:val="20"/>
          <w:lang w:val="nl-NL"/>
        </w:rPr>
        <w:t>Zo krijg je een antwoord op de vraag wat we met dit thema willen doen.</w:t>
      </w:r>
    </w:p>
    <w:tbl>
      <w:tblPr>
        <w:tblStyle w:val="Tabelraster"/>
        <w:tblW w:w="0" w:type="auto"/>
        <w:tblInd w:w="5" w:type="dxa"/>
        <w:tblLook w:val="04A0" w:firstRow="1" w:lastRow="0" w:firstColumn="1" w:lastColumn="0" w:noHBand="0" w:noVBand="1"/>
      </w:tblPr>
      <w:tblGrid>
        <w:gridCol w:w="502"/>
        <w:gridCol w:w="502"/>
        <w:gridCol w:w="502"/>
        <w:gridCol w:w="502"/>
        <w:gridCol w:w="502"/>
        <w:gridCol w:w="503"/>
        <w:gridCol w:w="503"/>
        <w:gridCol w:w="503"/>
        <w:gridCol w:w="503"/>
        <w:gridCol w:w="503"/>
        <w:gridCol w:w="504"/>
        <w:gridCol w:w="504"/>
        <w:gridCol w:w="504"/>
        <w:gridCol w:w="504"/>
        <w:gridCol w:w="504"/>
        <w:gridCol w:w="504"/>
        <w:gridCol w:w="504"/>
        <w:gridCol w:w="504"/>
      </w:tblGrid>
      <w:tr w:rsidR="00036348" w14:paraId="66578858" w14:textId="77777777" w:rsidTr="00AB7A30">
        <w:tc>
          <w:tcPr>
            <w:tcW w:w="502" w:type="dxa"/>
            <w:shd w:val="clear" w:color="auto" w:fill="D9D9D9" w:themeFill="background1" w:themeFillShade="D9"/>
          </w:tcPr>
          <w:p w14:paraId="54A273CD" w14:textId="77777777" w:rsidR="00285A2B" w:rsidRDefault="00285A2B" w:rsidP="00036348">
            <w:pPr>
              <w:jc w:val="center"/>
              <w:rPr>
                <w:sz w:val="20"/>
                <w:szCs w:val="20"/>
                <w:lang w:val="nl-NL"/>
              </w:rPr>
            </w:pPr>
            <w:proofErr w:type="gramStart"/>
            <w:r>
              <w:rPr>
                <w:sz w:val="20"/>
                <w:szCs w:val="20"/>
                <w:lang w:val="nl-NL"/>
              </w:rPr>
              <w:t>a</w:t>
            </w:r>
            <w:proofErr w:type="gramEnd"/>
          </w:p>
        </w:tc>
        <w:tc>
          <w:tcPr>
            <w:tcW w:w="502" w:type="dxa"/>
            <w:shd w:val="clear" w:color="auto" w:fill="D9D9D9" w:themeFill="background1" w:themeFillShade="D9"/>
          </w:tcPr>
          <w:p w14:paraId="7741581C" w14:textId="77777777" w:rsidR="00285A2B" w:rsidRDefault="00285A2B" w:rsidP="00036348">
            <w:pPr>
              <w:jc w:val="center"/>
              <w:rPr>
                <w:sz w:val="20"/>
                <w:szCs w:val="20"/>
                <w:lang w:val="nl-NL"/>
              </w:rPr>
            </w:pPr>
            <w:proofErr w:type="gramStart"/>
            <w:r>
              <w:rPr>
                <w:sz w:val="20"/>
                <w:szCs w:val="20"/>
                <w:lang w:val="nl-NL"/>
              </w:rPr>
              <w:t>b</w:t>
            </w:r>
            <w:proofErr w:type="gramEnd"/>
          </w:p>
        </w:tc>
        <w:tc>
          <w:tcPr>
            <w:tcW w:w="502" w:type="dxa"/>
            <w:shd w:val="clear" w:color="auto" w:fill="D9D9D9" w:themeFill="background1" w:themeFillShade="D9"/>
          </w:tcPr>
          <w:p w14:paraId="20DE25CE" w14:textId="77777777" w:rsidR="00285A2B" w:rsidRDefault="00285A2B" w:rsidP="00036348">
            <w:pPr>
              <w:jc w:val="center"/>
              <w:rPr>
                <w:sz w:val="20"/>
                <w:szCs w:val="20"/>
                <w:lang w:val="nl-NL"/>
              </w:rPr>
            </w:pPr>
            <w:proofErr w:type="gramStart"/>
            <w:r>
              <w:rPr>
                <w:sz w:val="20"/>
                <w:szCs w:val="20"/>
                <w:lang w:val="nl-NL"/>
              </w:rPr>
              <w:t>c</w:t>
            </w:r>
            <w:proofErr w:type="gramEnd"/>
          </w:p>
        </w:tc>
        <w:tc>
          <w:tcPr>
            <w:tcW w:w="502" w:type="dxa"/>
            <w:shd w:val="clear" w:color="auto" w:fill="D9D9D9" w:themeFill="background1" w:themeFillShade="D9"/>
          </w:tcPr>
          <w:p w14:paraId="055D1E71" w14:textId="77777777" w:rsidR="00285A2B" w:rsidRDefault="00285A2B" w:rsidP="00036348">
            <w:pPr>
              <w:jc w:val="center"/>
              <w:rPr>
                <w:sz w:val="20"/>
                <w:szCs w:val="20"/>
                <w:lang w:val="nl-NL"/>
              </w:rPr>
            </w:pPr>
            <w:proofErr w:type="gramStart"/>
            <w:r>
              <w:rPr>
                <w:sz w:val="20"/>
                <w:szCs w:val="20"/>
                <w:lang w:val="nl-NL"/>
              </w:rPr>
              <w:t>d</w:t>
            </w:r>
            <w:proofErr w:type="gramEnd"/>
          </w:p>
        </w:tc>
        <w:tc>
          <w:tcPr>
            <w:tcW w:w="502" w:type="dxa"/>
            <w:shd w:val="clear" w:color="auto" w:fill="D9D9D9" w:themeFill="background1" w:themeFillShade="D9"/>
          </w:tcPr>
          <w:p w14:paraId="606576EB" w14:textId="77777777" w:rsidR="00285A2B" w:rsidRDefault="00285A2B" w:rsidP="00036348">
            <w:pPr>
              <w:jc w:val="center"/>
              <w:rPr>
                <w:sz w:val="20"/>
                <w:szCs w:val="20"/>
                <w:lang w:val="nl-NL"/>
              </w:rPr>
            </w:pPr>
            <w:proofErr w:type="gramStart"/>
            <w:r>
              <w:rPr>
                <w:sz w:val="20"/>
                <w:szCs w:val="20"/>
                <w:lang w:val="nl-NL"/>
              </w:rPr>
              <w:t>e</w:t>
            </w:r>
            <w:proofErr w:type="gramEnd"/>
          </w:p>
        </w:tc>
        <w:tc>
          <w:tcPr>
            <w:tcW w:w="503" w:type="dxa"/>
            <w:shd w:val="clear" w:color="auto" w:fill="D9D9D9" w:themeFill="background1" w:themeFillShade="D9"/>
          </w:tcPr>
          <w:p w14:paraId="2F8FF31C" w14:textId="77777777" w:rsidR="00285A2B" w:rsidRDefault="00285A2B" w:rsidP="00036348">
            <w:pPr>
              <w:jc w:val="center"/>
              <w:rPr>
                <w:sz w:val="20"/>
                <w:szCs w:val="20"/>
                <w:lang w:val="nl-NL"/>
              </w:rPr>
            </w:pPr>
            <w:proofErr w:type="gramStart"/>
            <w:r>
              <w:rPr>
                <w:sz w:val="20"/>
                <w:szCs w:val="20"/>
                <w:lang w:val="nl-NL"/>
              </w:rPr>
              <w:t>b</w:t>
            </w:r>
            <w:proofErr w:type="gramEnd"/>
          </w:p>
        </w:tc>
        <w:tc>
          <w:tcPr>
            <w:tcW w:w="503" w:type="dxa"/>
            <w:shd w:val="clear" w:color="auto" w:fill="D9D9D9" w:themeFill="background1" w:themeFillShade="D9"/>
          </w:tcPr>
          <w:p w14:paraId="406E3590" w14:textId="77777777" w:rsidR="00285A2B" w:rsidRDefault="00285A2B" w:rsidP="00036348">
            <w:pPr>
              <w:jc w:val="center"/>
              <w:rPr>
                <w:sz w:val="20"/>
                <w:szCs w:val="20"/>
                <w:lang w:val="nl-NL"/>
              </w:rPr>
            </w:pPr>
            <w:proofErr w:type="gramStart"/>
            <w:r>
              <w:rPr>
                <w:sz w:val="20"/>
                <w:szCs w:val="20"/>
                <w:lang w:val="nl-NL"/>
              </w:rPr>
              <w:t>b</w:t>
            </w:r>
            <w:proofErr w:type="gramEnd"/>
          </w:p>
        </w:tc>
        <w:tc>
          <w:tcPr>
            <w:tcW w:w="503" w:type="dxa"/>
            <w:shd w:val="clear" w:color="auto" w:fill="D9D9D9" w:themeFill="background1" w:themeFillShade="D9"/>
          </w:tcPr>
          <w:p w14:paraId="5F09BE96" w14:textId="77777777" w:rsidR="00285A2B" w:rsidRDefault="00285A2B" w:rsidP="00036348">
            <w:pPr>
              <w:jc w:val="center"/>
              <w:rPr>
                <w:sz w:val="20"/>
                <w:szCs w:val="20"/>
                <w:lang w:val="nl-NL"/>
              </w:rPr>
            </w:pPr>
            <w:proofErr w:type="gramStart"/>
            <w:r>
              <w:rPr>
                <w:sz w:val="20"/>
                <w:szCs w:val="20"/>
                <w:lang w:val="nl-NL"/>
              </w:rPr>
              <w:t>f</w:t>
            </w:r>
            <w:proofErr w:type="gramEnd"/>
          </w:p>
        </w:tc>
        <w:tc>
          <w:tcPr>
            <w:tcW w:w="503" w:type="dxa"/>
            <w:shd w:val="clear" w:color="auto" w:fill="D9D9D9" w:themeFill="background1" w:themeFillShade="D9"/>
          </w:tcPr>
          <w:p w14:paraId="13E16234" w14:textId="77777777" w:rsidR="00285A2B" w:rsidRDefault="00285A2B" w:rsidP="00036348">
            <w:pPr>
              <w:jc w:val="center"/>
              <w:rPr>
                <w:sz w:val="20"/>
                <w:szCs w:val="20"/>
                <w:lang w:val="nl-NL"/>
              </w:rPr>
            </w:pPr>
            <w:proofErr w:type="gramStart"/>
            <w:r>
              <w:rPr>
                <w:sz w:val="20"/>
                <w:szCs w:val="20"/>
                <w:lang w:val="nl-NL"/>
              </w:rPr>
              <w:t>a</w:t>
            </w:r>
            <w:proofErr w:type="gramEnd"/>
          </w:p>
        </w:tc>
        <w:tc>
          <w:tcPr>
            <w:tcW w:w="503" w:type="dxa"/>
            <w:shd w:val="clear" w:color="auto" w:fill="D9D9D9" w:themeFill="background1" w:themeFillShade="D9"/>
          </w:tcPr>
          <w:p w14:paraId="488112F9" w14:textId="77777777" w:rsidR="00285A2B" w:rsidRDefault="00285A2B" w:rsidP="00036348">
            <w:pPr>
              <w:jc w:val="center"/>
              <w:rPr>
                <w:sz w:val="20"/>
                <w:szCs w:val="20"/>
                <w:lang w:val="nl-NL"/>
              </w:rPr>
            </w:pPr>
            <w:proofErr w:type="gramStart"/>
            <w:r>
              <w:rPr>
                <w:sz w:val="20"/>
                <w:szCs w:val="20"/>
                <w:lang w:val="nl-NL"/>
              </w:rPr>
              <w:t>g</w:t>
            </w:r>
            <w:proofErr w:type="gramEnd"/>
          </w:p>
        </w:tc>
        <w:tc>
          <w:tcPr>
            <w:tcW w:w="504" w:type="dxa"/>
            <w:shd w:val="clear" w:color="auto" w:fill="D9D9D9" w:themeFill="background1" w:themeFillShade="D9"/>
          </w:tcPr>
          <w:p w14:paraId="1AC1A922" w14:textId="77777777" w:rsidR="00285A2B" w:rsidRDefault="00285A2B" w:rsidP="00036348">
            <w:pPr>
              <w:jc w:val="center"/>
              <w:rPr>
                <w:sz w:val="20"/>
                <w:szCs w:val="20"/>
                <w:lang w:val="nl-NL"/>
              </w:rPr>
            </w:pPr>
            <w:proofErr w:type="gramStart"/>
            <w:r>
              <w:rPr>
                <w:sz w:val="20"/>
                <w:szCs w:val="20"/>
                <w:lang w:val="nl-NL"/>
              </w:rPr>
              <w:t>g</w:t>
            </w:r>
            <w:proofErr w:type="gramEnd"/>
          </w:p>
        </w:tc>
        <w:tc>
          <w:tcPr>
            <w:tcW w:w="504" w:type="dxa"/>
            <w:shd w:val="clear" w:color="auto" w:fill="D9D9D9" w:themeFill="background1" w:themeFillShade="D9"/>
          </w:tcPr>
          <w:p w14:paraId="12824C8E" w14:textId="77777777" w:rsidR="00285A2B" w:rsidRDefault="00285A2B" w:rsidP="00036348">
            <w:pPr>
              <w:jc w:val="center"/>
              <w:rPr>
                <w:sz w:val="20"/>
                <w:szCs w:val="20"/>
                <w:lang w:val="nl-NL"/>
              </w:rPr>
            </w:pPr>
            <w:proofErr w:type="gramStart"/>
            <w:r>
              <w:rPr>
                <w:sz w:val="20"/>
                <w:szCs w:val="20"/>
                <w:lang w:val="nl-NL"/>
              </w:rPr>
              <w:t>e</w:t>
            </w:r>
            <w:proofErr w:type="gramEnd"/>
          </w:p>
        </w:tc>
        <w:tc>
          <w:tcPr>
            <w:tcW w:w="504" w:type="dxa"/>
            <w:tcBorders>
              <w:top w:val="nil"/>
              <w:bottom w:val="nil"/>
            </w:tcBorders>
            <w:shd w:val="clear" w:color="auto" w:fill="auto"/>
          </w:tcPr>
          <w:p w14:paraId="2BBF96D7" w14:textId="77777777" w:rsidR="00285A2B" w:rsidRDefault="00285A2B" w:rsidP="00036348">
            <w:pPr>
              <w:jc w:val="center"/>
              <w:rPr>
                <w:sz w:val="20"/>
                <w:szCs w:val="20"/>
                <w:lang w:val="nl-NL"/>
              </w:rPr>
            </w:pPr>
          </w:p>
        </w:tc>
        <w:tc>
          <w:tcPr>
            <w:tcW w:w="504" w:type="dxa"/>
            <w:shd w:val="clear" w:color="auto" w:fill="D9D9D9" w:themeFill="background1" w:themeFillShade="D9"/>
          </w:tcPr>
          <w:p w14:paraId="700A72DF" w14:textId="77777777" w:rsidR="00285A2B" w:rsidRDefault="00285A2B" w:rsidP="00036348">
            <w:pPr>
              <w:jc w:val="center"/>
              <w:rPr>
                <w:sz w:val="20"/>
                <w:szCs w:val="20"/>
                <w:lang w:val="nl-NL"/>
              </w:rPr>
            </w:pPr>
            <w:proofErr w:type="gramStart"/>
            <w:r>
              <w:rPr>
                <w:sz w:val="20"/>
                <w:szCs w:val="20"/>
                <w:lang w:val="nl-NL"/>
              </w:rPr>
              <w:t>h</w:t>
            </w:r>
            <w:proofErr w:type="gramEnd"/>
          </w:p>
        </w:tc>
        <w:tc>
          <w:tcPr>
            <w:tcW w:w="504" w:type="dxa"/>
            <w:shd w:val="clear" w:color="auto" w:fill="D9D9D9" w:themeFill="background1" w:themeFillShade="D9"/>
          </w:tcPr>
          <w:p w14:paraId="5BE5BAC3" w14:textId="77777777" w:rsidR="00285A2B" w:rsidRDefault="00285A2B" w:rsidP="00036348">
            <w:pPr>
              <w:jc w:val="center"/>
              <w:rPr>
                <w:sz w:val="20"/>
                <w:szCs w:val="20"/>
                <w:lang w:val="nl-NL"/>
              </w:rPr>
            </w:pPr>
            <w:proofErr w:type="gramStart"/>
            <w:r>
              <w:rPr>
                <w:sz w:val="20"/>
                <w:szCs w:val="20"/>
                <w:lang w:val="nl-NL"/>
              </w:rPr>
              <w:t>g</w:t>
            </w:r>
            <w:proofErr w:type="gramEnd"/>
          </w:p>
        </w:tc>
        <w:tc>
          <w:tcPr>
            <w:tcW w:w="504" w:type="dxa"/>
            <w:shd w:val="clear" w:color="auto" w:fill="D9D9D9" w:themeFill="background1" w:themeFillShade="D9"/>
          </w:tcPr>
          <w:p w14:paraId="173ABE4F" w14:textId="77777777" w:rsidR="00285A2B" w:rsidRDefault="00285A2B" w:rsidP="00036348">
            <w:pPr>
              <w:jc w:val="center"/>
              <w:rPr>
                <w:sz w:val="20"/>
                <w:szCs w:val="20"/>
                <w:lang w:val="nl-NL"/>
              </w:rPr>
            </w:pPr>
            <w:proofErr w:type="gramStart"/>
            <w:r>
              <w:rPr>
                <w:sz w:val="20"/>
                <w:szCs w:val="20"/>
                <w:lang w:val="nl-NL"/>
              </w:rPr>
              <w:t>f</w:t>
            </w:r>
            <w:proofErr w:type="gramEnd"/>
          </w:p>
        </w:tc>
        <w:tc>
          <w:tcPr>
            <w:tcW w:w="504" w:type="dxa"/>
            <w:shd w:val="clear" w:color="auto" w:fill="D9D9D9" w:themeFill="background1" w:themeFillShade="D9"/>
          </w:tcPr>
          <w:p w14:paraId="43A38CA7" w14:textId="77777777" w:rsidR="00285A2B" w:rsidRDefault="00285A2B" w:rsidP="00036348">
            <w:pPr>
              <w:jc w:val="center"/>
              <w:rPr>
                <w:sz w:val="20"/>
                <w:szCs w:val="20"/>
                <w:lang w:val="nl-NL"/>
              </w:rPr>
            </w:pPr>
            <w:proofErr w:type="gramStart"/>
            <w:r>
              <w:rPr>
                <w:sz w:val="20"/>
                <w:szCs w:val="20"/>
                <w:lang w:val="nl-NL"/>
              </w:rPr>
              <w:t>b</w:t>
            </w:r>
            <w:proofErr w:type="gramEnd"/>
          </w:p>
        </w:tc>
        <w:tc>
          <w:tcPr>
            <w:tcW w:w="504" w:type="dxa"/>
            <w:shd w:val="clear" w:color="auto" w:fill="D9D9D9" w:themeFill="background1" w:themeFillShade="D9"/>
          </w:tcPr>
          <w:p w14:paraId="7457C618" w14:textId="4E778E40" w:rsidR="00285A2B" w:rsidRDefault="00036348" w:rsidP="00036348">
            <w:pPr>
              <w:jc w:val="center"/>
              <w:rPr>
                <w:sz w:val="20"/>
                <w:szCs w:val="20"/>
                <w:lang w:val="nl-NL"/>
              </w:rPr>
            </w:pPr>
            <w:proofErr w:type="gramStart"/>
            <w:r>
              <w:rPr>
                <w:sz w:val="20"/>
                <w:szCs w:val="20"/>
                <w:lang w:val="nl-NL"/>
              </w:rPr>
              <w:t>i</w:t>
            </w:r>
            <w:proofErr w:type="gramEnd"/>
          </w:p>
        </w:tc>
      </w:tr>
      <w:tr w:rsidR="00285A2B" w14:paraId="7454EBB6" w14:textId="77777777" w:rsidTr="00AB7A30">
        <w:tc>
          <w:tcPr>
            <w:tcW w:w="502" w:type="dxa"/>
          </w:tcPr>
          <w:p w14:paraId="723C296A" w14:textId="77777777" w:rsidR="00285A2B" w:rsidRDefault="00285A2B" w:rsidP="00285A2B">
            <w:pPr>
              <w:rPr>
                <w:sz w:val="20"/>
                <w:szCs w:val="20"/>
                <w:lang w:val="nl-NL"/>
              </w:rPr>
            </w:pPr>
          </w:p>
        </w:tc>
        <w:tc>
          <w:tcPr>
            <w:tcW w:w="502" w:type="dxa"/>
          </w:tcPr>
          <w:p w14:paraId="090DAED6" w14:textId="77777777" w:rsidR="00285A2B" w:rsidRDefault="00285A2B" w:rsidP="00285A2B">
            <w:pPr>
              <w:rPr>
                <w:sz w:val="20"/>
                <w:szCs w:val="20"/>
                <w:lang w:val="nl-NL"/>
              </w:rPr>
            </w:pPr>
          </w:p>
        </w:tc>
        <w:tc>
          <w:tcPr>
            <w:tcW w:w="502" w:type="dxa"/>
          </w:tcPr>
          <w:p w14:paraId="6CF90DCC" w14:textId="77777777" w:rsidR="00285A2B" w:rsidRDefault="00285A2B" w:rsidP="00285A2B">
            <w:pPr>
              <w:rPr>
                <w:sz w:val="20"/>
                <w:szCs w:val="20"/>
                <w:lang w:val="nl-NL"/>
              </w:rPr>
            </w:pPr>
          </w:p>
        </w:tc>
        <w:tc>
          <w:tcPr>
            <w:tcW w:w="502" w:type="dxa"/>
          </w:tcPr>
          <w:p w14:paraId="299344F2" w14:textId="77777777" w:rsidR="00285A2B" w:rsidRDefault="00285A2B" w:rsidP="00285A2B">
            <w:pPr>
              <w:rPr>
                <w:sz w:val="20"/>
                <w:szCs w:val="20"/>
                <w:lang w:val="nl-NL"/>
              </w:rPr>
            </w:pPr>
          </w:p>
        </w:tc>
        <w:tc>
          <w:tcPr>
            <w:tcW w:w="502" w:type="dxa"/>
          </w:tcPr>
          <w:p w14:paraId="11C8B8BB" w14:textId="77777777" w:rsidR="00285A2B" w:rsidRDefault="00285A2B" w:rsidP="00285A2B">
            <w:pPr>
              <w:rPr>
                <w:sz w:val="20"/>
                <w:szCs w:val="20"/>
                <w:lang w:val="nl-NL"/>
              </w:rPr>
            </w:pPr>
          </w:p>
        </w:tc>
        <w:tc>
          <w:tcPr>
            <w:tcW w:w="503" w:type="dxa"/>
          </w:tcPr>
          <w:p w14:paraId="5C6395FB" w14:textId="77777777" w:rsidR="00285A2B" w:rsidRDefault="00285A2B" w:rsidP="00285A2B">
            <w:pPr>
              <w:rPr>
                <w:sz w:val="20"/>
                <w:szCs w:val="20"/>
                <w:lang w:val="nl-NL"/>
              </w:rPr>
            </w:pPr>
          </w:p>
        </w:tc>
        <w:tc>
          <w:tcPr>
            <w:tcW w:w="503" w:type="dxa"/>
          </w:tcPr>
          <w:p w14:paraId="737D92ED" w14:textId="77777777" w:rsidR="00285A2B" w:rsidRDefault="00285A2B" w:rsidP="00285A2B">
            <w:pPr>
              <w:rPr>
                <w:sz w:val="20"/>
                <w:szCs w:val="20"/>
                <w:lang w:val="nl-NL"/>
              </w:rPr>
            </w:pPr>
          </w:p>
        </w:tc>
        <w:tc>
          <w:tcPr>
            <w:tcW w:w="503" w:type="dxa"/>
          </w:tcPr>
          <w:p w14:paraId="337A78A6" w14:textId="77777777" w:rsidR="00285A2B" w:rsidRDefault="00285A2B" w:rsidP="00285A2B">
            <w:pPr>
              <w:rPr>
                <w:sz w:val="20"/>
                <w:szCs w:val="20"/>
                <w:lang w:val="nl-NL"/>
              </w:rPr>
            </w:pPr>
          </w:p>
        </w:tc>
        <w:tc>
          <w:tcPr>
            <w:tcW w:w="503" w:type="dxa"/>
          </w:tcPr>
          <w:p w14:paraId="7C733704" w14:textId="77777777" w:rsidR="00285A2B" w:rsidRDefault="00285A2B" w:rsidP="00285A2B">
            <w:pPr>
              <w:rPr>
                <w:sz w:val="20"/>
                <w:szCs w:val="20"/>
                <w:lang w:val="nl-NL"/>
              </w:rPr>
            </w:pPr>
          </w:p>
        </w:tc>
        <w:tc>
          <w:tcPr>
            <w:tcW w:w="503" w:type="dxa"/>
          </w:tcPr>
          <w:p w14:paraId="6B1295ED" w14:textId="77777777" w:rsidR="00285A2B" w:rsidRDefault="00285A2B" w:rsidP="00285A2B">
            <w:pPr>
              <w:rPr>
                <w:sz w:val="20"/>
                <w:szCs w:val="20"/>
                <w:lang w:val="nl-NL"/>
              </w:rPr>
            </w:pPr>
          </w:p>
        </w:tc>
        <w:tc>
          <w:tcPr>
            <w:tcW w:w="504" w:type="dxa"/>
          </w:tcPr>
          <w:p w14:paraId="430EA081" w14:textId="77777777" w:rsidR="00285A2B" w:rsidRDefault="00285A2B" w:rsidP="00285A2B">
            <w:pPr>
              <w:rPr>
                <w:sz w:val="20"/>
                <w:szCs w:val="20"/>
                <w:lang w:val="nl-NL"/>
              </w:rPr>
            </w:pPr>
          </w:p>
        </w:tc>
        <w:tc>
          <w:tcPr>
            <w:tcW w:w="504" w:type="dxa"/>
          </w:tcPr>
          <w:p w14:paraId="23305500" w14:textId="77777777" w:rsidR="00285A2B" w:rsidRDefault="00285A2B" w:rsidP="00285A2B">
            <w:pPr>
              <w:rPr>
                <w:sz w:val="20"/>
                <w:szCs w:val="20"/>
                <w:lang w:val="nl-NL"/>
              </w:rPr>
            </w:pPr>
          </w:p>
        </w:tc>
        <w:tc>
          <w:tcPr>
            <w:tcW w:w="504" w:type="dxa"/>
            <w:tcBorders>
              <w:top w:val="nil"/>
              <w:bottom w:val="nil"/>
            </w:tcBorders>
            <w:shd w:val="clear" w:color="auto" w:fill="auto"/>
          </w:tcPr>
          <w:p w14:paraId="10399634" w14:textId="77777777" w:rsidR="00285A2B" w:rsidRDefault="00285A2B" w:rsidP="00285A2B">
            <w:pPr>
              <w:rPr>
                <w:sz w:val="20"/>
                <w:szCs w:val="20"/>
                <w:lang w:val="nl-NL"/>
              </w:rPr>
            </w:pPr>
          </w:p>
        </w:tc>
        <w:tc>
          <w:tcPr>
            <w:tcW w:w="504" w:type="dxa"/>
          </w:tcPr>
          <w:p w14:paraId="0C43FB05" w14:textId="77777777" w:rsidR="00285A2B" w:rsidRDefault="00285A2B" w:rsidP="00285A2B">
            <w:pPr>
              <w:rPr>
                <w:sz w:val="20"/>
                <w:szCs w:val="20"/>
                <w:lang w:val="nl-NL"/>
              </w:rPr>
            </w:pPr>
          </w:p>
        </w:tc>
        <w:tc>
          <w:tcPr>
            <w:tcW w:w="504" w:type="dxa"/>
          </w:tcPr>
          <w:p w14:paraId="2701B626" w14:textId="77777777" w:rsidR="00285A2B" w:rsidRDefault="00285A2B" w:rsidP="00285A2B">
            <w:pPr>
              <w:rPr>
                <w:sz w:val="20"/>
                <w:szCs w:val="20"/>
                <w:lang w:val="nl-NL"/>
              </w:rPr>
            </w:pPr>
          </w:p>
        </w:tc>
        <w:tc>
          <w:tcPr>
            <w:tcW w:w="504" w:type="dxa"/>
          </w:tcPr>
          <w:p w14:paraId="07B5A6A6" w14:textId="77777777" w:rsidR="00285A2B" w:rsidRDefault="00285A2B" w:rsidP="00285A2B">
            <w:pPr>
              <w:rPr>
                <w:sz w:val="20"/>
                <w:szCs w:val="20"/>
                <w:lang w:val="nl-NL"/>
              </w:rPr>
            </w:pPr>
          </w:p>
        </w:tc>
        <w:tc>
          <w:tcPr>
            <w:tcW w:w="504" w:type="dxa"/>
          </w:tcPr>
          <w:p w14:paraId="5EC6F5C9" w14:textId="77777777" w:rsidR="00285A2B" w:rsidRDefault="00285A2B" w:rsidP="00285A2B">
            <w:pPr>
              <w:rPr>
                <w:sz w:val="20"/>
                <w:szCs w:val="20"/>
                <w:lang w:val="nl-NL"/>
              </w:rPr>
            </w:pPr>
          </w:p>
        </w:tc>
        <w:tc>
          <w:tcPr>
            <w:tcW w:w="504" w:type="dxa"/>
          </w:tcPr>
          <w:p w14:paraId="11D004CD" w14:textId="77777777" w:rsidR="00285A2B" w:rsidRDefault="00285A2B" w:rsidP="00285A2B">
            <w:pPr>
              <w:rPr>
                <w:sz w:val="20"/>
                <w:szCs w:val="20"/>
                <w:lang w:val="nl-NL"/>
              </w:rPr>
            </w:pPr>
          </w:p>
        </w:tc>
      </w:tr>
    </w:tbl>
    <w:p w14:paraId="53B162BA" w14:textId="77777777" w:rsidR="00036348" w:rsidRDefault="00036348" w:rsidP="00285A2B">
      <w:pPr>
        <w:rPr>
          <w:sz w:val="20"/>
          <w:szCs w:val="20"/>
          <w:lang w:val="nl-NL"/>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1"/>
        <w:gridCol w:w="421"/>
        <w:gridCol w:w="420"/>
        <w:gridCol w:w="2772"/>
      </w:tblGrid>
      <w:tr w:rsidR="00036348" w:rsidRPr="00036348" w14:paraId="0C7B27B3" w14:textId="3FE821F5" w:rsidTr="00036348">
        <w:trPr>
          <w:trHeight w:val="300"/>
        </w:trPr>
        <w:tc>
          <w:tcPr>
            <w:tcW w:w="5529" w:type="dxa"/>
            <w:tcBorders>
              <w:top w:val="nil"/>
              <w:left w:val="nil"/>
              <w:bottom w:val="single" w:sz="6" w:space="0" w:color="auto"/>
              <w:right w:val="single" w:sz="6" w:space="0" w:color="auto"/>
            </w:tcBorders>
            <w:shd w:val="clear" w:color="auto" w:fill="auto"/>
            <w:hideMark/>
          </w:tcPr>
          <w:p w14:paraId="73605DAC" w14:textId="1D3A792F" w:rsidR="00036348" w:rsidRPr="00036348" w:rsidRDefault="00036348" w:rsidP="00036348">
            <w:pPr>
              <w:spacing w:after="0" w:line="240" w:lineRule="auto"/>
              <w:textAlignment w:val="baseline"/>
              <w:rPr>
                <w:b/>
                <w:bCs/>
                <w:sz w:val="20"/>
                <w:szCs w:val="20"/>
                <w:lang w:val="nl-NL"/>
              </w:rPr>
            </w:pPr>
            <w:r w:rsidRPr="00036348">
              <w:rPr>
                <w:b/>
                <w:bCs/>
                <w:sz w:val="20"/>
                <w:szCs w:val="20"/>
                <w:lang w:val="nl-NL"/>
              </w:rPr>
              <w:t> </w:t>
            </w:r>
            <w:r>
              <w:rPr>
                <w:b/>
                <w:bCs/>
                <w:sz w:val="20"/>
                <w:szCs w:val="20"/>
                <w:lang w:val="nl-NL"/>
              </w:rPr>
              <w:t>ZELFEVALUATIE: zet een kruisje en geef uitleg waar nodig.</w:t>
            </w:r>
          </w:p>
        </w:tc>
        <w:tc>
          <w:tcPr>
            <w:tcW w:w="425" w:type="dxa"/>
            <w:tcBorders>
              <w:top w:val="single" w:sz="6" w:space="0" w:color="auto"/>
              <w:left w:val="single" w:sz="6" w:space="0" w:color="auto"/>
              <w:bottom w:val="single" w:sz="6" w:space="0" w:color="auto"/>
              <w:right w:val="single" w:sz="6" w:space="0" w:color="auto"/>
            </w:tcBorders>
            <w:shd w:val="clear" w:color="auto" w:fill="000000"/>
            <w:hideMark/>
          </w:tcPr>
          <w:p w14:paraId="52F684F9" w14:textId="77777777" w:rsidR="00036348" w:rsidRPr="00036348" w:rsidRDefault="00036348" w:rsidP="00036348">
            <w:pPr>
              <w:spacing w:after="0" w:line="240" w:lineRule="auto"/>
              <w:jc w:val="center"/>
              <w:textAlignment w:val="baseline"/>
              <w:rPr>
                <w:sz w:val="20"/>
                <w:szCs w:val="20"/>
                <w:lang w:val="nl-NL"/>
              </w:rPr>
            </w:pPr>
            <w:r w:rsidRPr="00036348">
              <w:rPr>
                <w:sz w:val="20"/>
                <w:szCs w:val="20"/>
                <w:lang w:val="nl-NL"/>
              </w:rPr>
              <w:t>JA </w:t>
            </w:r>
          </w:p>
        </w:tc>
        <w:tc>
          <w:tcPr>
            <w:tcW w:w="295" w:type="dxa"/>
            <w:tcBorders>
              <w:top w:val="single" w:sz="6" w:space="0" w:color="auto"/>
              <w:left w:val="single" w:sz="6" w:space="0" w:color="auto"/>
              <w:bottom w:val="single" w:sz="6" w:space="0" w:color="auto"/>
              <w:right w:val="single" w:sz="6" w:space="0" w:color="auto"/>
            </w:tcBorders>
            <w:shd w:val="clear" w:color="auto" w:fill="000000"/>
            <w:hideMark/>
          </w:tcPr>
          <w:p w14:paraId="5658171A" w14:textId="77777777" w:rsidR="00036348" w:rsidRPr="00036348" w:rsidRDefault="00036348" w:rsidP="00036348">
            <w:pPr>
              <w:spacing w:after="0" w:line="240" w:lineRule="auto"/>
              <w:jc w:val="center"/>
              <w:textAlignment w:val="baseline"/>
              <w:rPr>
                <w:sz w:val="20"/>
                <w:szCs w:val="20"/>
                <w:lang w:val="nl-NL"/>
              </w:rPr>
            </w:pPr>
            <w:r w:rsidRPr="00036348">
              <w:rPr>
                <w:sz w:val="20"/>
                <w:szCs w:val="20"/>
                <w:lang w:val="nl-NL"/>
              </w:rPr>
              <w:t>NEE </w:t>
            </w:r>
          </w:p>
        </w:tc>
        <w:tc>
          <w:tcPr>
            <w:tcW w:w="2815" w:type="dxa"/>
            <w:tcBorders>
              <w:top w:val="single" w:sz="6" w:space="0" w:color="auto"/>
              <w:left w:val="single" w:sz="6" w:space="0" w:color="auto"/>
              <w:bottom w:val="single" w:sz="6" w:space="0" w:color="auto"/>
              <w:right w:val="single" w:sz="6" w:space="0" w:color="auto"/>
            </w:tcBorders>
            <w:shd w:val="clear" w:color="auto" w:fill="000000"/>
          </w:tcPr>
          <w:p w14:paraId="476B7B8F" w14:textId="76804348" w:rsidR="00036348" w:rsidRPr="00036348" w:rsidRDefault="00036348" w:rsidP="00036348">
            <w:pPr>
              <w:spacing w:after="0" w:line="240" w:lineRule="auto"/>
              <w:jc w:val="center"/>
              <w:textAlignment w:val="baseline"/>
              <w:rPr>
                <w:sz w:val="20"/>
                <w:szCs w:val="20"/>
                <w:lang w:val="nl-NL"/>
              </w:rPr>
            </w:pPr>
            <w:r>
              <w:rPr>
                <w:sz w:val="20"/>
                <w:szCs w:val="20"/>
                <w:lang w:val="nl-NL"/>
              </w:rPr>
              <w:t>UITLEG</w:t>
            </w:r>
          </w:p>
        </w:tc>
      </w:tr>
      <w:tr w:rsidR="00036348" w:rsidRPr="00036348" w14:paraId="407EBA59" w14:textId="017008B3" w:rsidTr="00036348">
        <w:trPr>
          <w:trHeight w:val="300"/>
        </w:trPr>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6BAEBD0A" w14:textId="36034A53" w:rsidR="00036348" w:rsidRPr="00036348" w:rsidRDefault="00036348" w:rsidP="00036348">
            <w:pPr>
              <w:spacing w:after="0" w:line="240" w:lineRule="auto"/>
              <w:textAlignment w:val="baseline"/>
              <w:rPr>
                <w:sz w:val="20"/>
                <w:szCs w:val="20"/>
                <w:lang w:val="nl-NL"/>
              </w:rPr>
            </w:pPr>
            <w:r w:rsidRPr="00036348">
              <w:rPr>
                <w:sz w:val="20"/>
                <w:szCs w:val="20"/>
                <w:lang w:val="nl-NL"/>
              </w:rPr>
              <w:t>Ik begreep alle vragen</w:t>
            </w:r>
            <w:r>
              <w:rPr>
                <w:sz w:val="20"/>
                <w:szCs w:val="20"/>
                <w:lang w:val="nl-NL"/>
              </w:rPr>
              <w:t>.</w:t>
            </w:r>
            <w:r>
              <w:rPr>
                <w:sz w:val="20"/>
                <w:szCs w:val="20"/>
                <w:lang w:val="nl-NL"/>
              </w:rPr>
              <w:t xml:space="preserve"> </w:t>
            </w:r>
            <w:r>
              <w:rPr>
                <w:sz w:val="20"/>
                <w:szCs w:val="20"/>
                <w:lang w:val="nl-NL"/>
              </w:rPr>
              <w:t>Zo nee, welke niet?</w:t>
            </w:r>
          </w:p>
        </w:tc>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29971F9F" w14:textId="77777777" w:rsidR="00036348" w:rsidRPr="00036348" w:rsidRDefault="00036348" w:rsidP="00036348">
            <w:pPr>
              <w:spacing w:after="0" w:line="240" w:lineRule="auto"/>
              <w:textAlignment w:val="baseline"/>
              <w:rPr>
                <w:sz w:val="20"/>
                <w:szCs w:val="20"/>
                <w:lang w:val="nl-NL"/>
              </w:rPr>
            </w:pPr>
            <w:r w:rsidRPr="00036348">
              <w:rPr>
                <w:sz w:val="20"/>
                <w:szCs w:val="20"/>
                <w:lang w:val="nl-NL"/>
              </w:rPr>
              <w:t> </w:t>
            </w:r>
          </w:p>
        </w:tc>
        <w:tc>
          <w:tcPr>
            <w:tcW w:w="295" w:type="dxa"/>
            <w:tcBorders>
              <w:top w:val="single" w:sz="6" w:space="0" w:color="auto"/>
              <w:left w:val="single" w:sz="6" w:space="0" w:color="auto"/>
              <w:bottom w:val="single" w:sz="6" w:space="0" w:color="auto"/>
              <w:right w:val="single" w:sz="6" w:space="0" w:color="auto"/>
            </w:tcBorders>
            <w:shd w:val="clear" w:color="auto" w:fill="auto"/>
            <w:hideMark/>
          </w:tcPr>
          <w:p w14:paraId="25A4DB53" w14:textId="77777777" w:rsidR="00036348" w:rsidRPr="00036348" w:rsidRDefault="00036348" w:rsidP="00036348">
            <w:pPr>
              <w:spacing w:after="0" w:line="240" w:lineRule="auto"/>
              <w:textAlignment w:val="baseline"/>
              <w:rPr>
                <w:sz w:val="20"/>
                <w:szCs w:val="20"/>
                <w:lang w:val="nl-NL"/>
              </w:rPr>
            </w:pPr>
            <w:r w:rsidRPr="00036348">
              <w:rPr>
                <w:sz w:val="20"/>
                <w:szCs w:val="20"/>
                <w:lang w:val="nl-NL"/>
              </w:rPr>
              <w:t> </w:t>
            </w:r>
          </w:p>
        </w:tc>
        <w:tc>
          <w:tcPr>
            <w:tcW w:w="2815" w:type="dxa"/>
            <w:tcBorders>
              <w:top w:val="single" w:sz="6" w:space="0" w:color="auto"/>
              <w:left w:val="single" w:sz="6" w:space="0" w:color="auto"/>
              <w:bottom w:val="single" w:sz="6" w:space="0" w:color="auto"/>
              <w:right w:val="single" w:sz="6" w:space="0" w:color="auto"/>
            </w:tcBorders>
          </w:tcPr>
          <w:p w14:paraId="420A7625" w14:textId="77777777" w:rsidR="00036348" w:rsidRPr="00036348" w:rsidRDefault="00036348" w:rsidP="00036348">
            <w:pPr>
              <w:spacing w:after="0" w:line="240" w:lineRule="auto"/>
              <w:textAlignment w:val="baseline"/>
              <w:rPr>
                <w:sz w:val="20"/>
                <w:szCs w:val="20"/>
                <w:lang w:val="nl-NL"/>
              </w:rPr>
            </w:pPr>
          </w:p>
        </w:tc>
      </w:tr>
      <w:tr w:rsidR="00036348" w:rsidRPr="00036348" w14:paraId="28F99226" w14:textId="26634F59" w:rsidTr="00036348">
        <w:trPr>
          <w:trHeight w:val="300"/>
        </w:trPr>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58BFAED7" w14:textId="29094E58" w:rsidR="00036348" w:rsidRPr="00036348" w:rsidRDefault="00036348" w:rsidP="00036348">
            <w:pPr>
              <w:spacing w:after="0" w:line="240" w:lineRule="auto"/>
              <w:textAlignment w:val="baseline"/>
              <w:rPr>
                <w:sz w:val="20"/>
                <w:szCs w:val="20"/>
                <w:lang w:val="nl-NL"/>
              </w:rPr>
            </w:pPr>
            <w:r w:rsidRPr="00036348">
              <w:rPr>
                <w:sz w:val="20"/>
                <w:szCs w:val="20"/>
                <w:lang w:val="nl-NL"/>
              </w:rPr>
              <w:t xml:space="preserve">Ik </w:t>
            </w:r>
            <w:r>
              <w:rPr>
                <w:sz w:val="20"/>
                <w:szCs w:val="20"/>
                <w:lang w:val="nl-NL"/>
              </w:rPr>
              <w:t>vond de antwoorden makkelijk terug in de Draag Paars-krant.</w:t>
            </w:r>
            <w:r>
              <w:rPr>
                <w:sz w:val="20"/>
                <w:szCs w:val="20"/>
                <w:lang w:val="nl-NL"/>
              </w:rPr>
              <w:br/>
              <w:t>Zo nee, welke niet?</w:t>
            </w:r>
            <w:r w:rsidRPr="00036348">
              <w:rPr>
                <w:sz w:val="20"/>
                <w:szCs w:val="20"/>
                <w:lang w:val="nl-NL"/>
              </w:rPr>
              <w:t> </w:t>
            </w:r>
          </w:p>
        </w:tc>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4CA34506" w14:textId="77777777" w:rsidR="00036348" w:rsidRPr="00036348" w:rsidRDefault="00036348" w:rsidP="00036348">
            <w:pPr>
              <w:spacing w:after="0" w:line="240" w:lineRule="auto"/>
              <w:textAlignment w:val="baseline"/>
              <w:rPr>
                <w:sz w:val="20"/>
                <w:szCs w:val="20"/>
                <w:lang w:val="nl-NL"/>
              </w:rPr>
            </w:pPr>
            <w:r w:rsidRPr="00036348">
              <w:rPr>
                <w:sz w:val="20"/>
                <w:szCs w:val="20"/>
                <w:lang w:val="nl-NL"/>
              </w:rPr>
              <w:t> </w:t>
            </w:r>
          </w:p>
        </w:tc>
        <w:tc>
          <w:tcPr>
            <w:tcW w:w="295" w:type="dxa"/>
            <w:tcBorders>
              <w:top w:val="single" w:sz="6" w:space="0" w:color="auto"/>
              <w:left w:val="single" w:sz="6" w:space="0" w:color="auto"/>
              <w:bottom w:val="single" w:sz="6" w:space="0" w:color="auto"/>
              <w:right w:val="single" w:sz="6" w:space="0" w:color="auto"/>
            </w:tcBorders>
            <w:shd w:val="clear" w:color="auto" w:fill="auto"/>
            <w:hideMark/>
          </w:tcPr>
          <w:p w14:paraId="2E9BC5A2" w14:textId="77777777" w:rsidR="00036348" w:rsidRPr="00036348" w:rsidRDefault="00036348" w:rsidP="00036348">
            <w:pPr>
              <w:spacing w:after="0" w:line="240" w:lineRule="auto"/>
              <w:textAlignment w:val="baseline"/>
              <w:rPr>
                <w:sz w:val="20"/>
                <w:szCs w:val="20"/>
                <w:lang w:val="nl-NL"/>
              </w:rPr>
            </w:pPr>
            <w:r w:rsidRPr="00036348">
              <w:rPr>
                <w:sz w:val="20"/>
                <w:szCs w:val="20"/>
                <w:lang w:val="nl-NL"/>
              </w:rPr>
              <w:t> </w:t>
            </w:r>
          </w:p>
        </w:tc>
        <w:tc>
          <w:tcPr>
            <w:tcW w:w="2815" w:type="dxa"/>
            <w:tcBorders>
              <w:top w:val="single" w:sz="6" w:space="0" w:color="auto"/>
              <w:left w:val="single" w:sz="6" w:space="0" w:color="auto"/>
              <w:bottom w:val="single" w:sz="6" w:space="0" w:color="auto"/>
              <w:right w:val="single" w:sz="6" w:space="0" w:color="auto"/>
            </w:tcBorders>
          </w:tcPr>
          <w:p w14:paraId="4AE7C978" w14:textId="77777777" w:rsidR="00036348" w:rsidRPr="00036348" w:rsidRDefault="00036348" w:rsidP="00036348">
            <w:pPr>
              <w:spacing w:after="0" w:line="240" w:lineRule="auto"/>
              <w:textAlignment w:val="baseline"/>
              <w:rPr>
                <w:sz w:val="20"/>
                <w:szCs w:val="20"/>
                <w:lang w:val="nl-NL"/>
              </w:rPr>
            </w:pPr>
          </w:p>
        </w:tc>
      </w:tr>
      <w:tr w:rsidR="00036348" w:rsidRPr="00036348" w14:paraId="4ACA68DB" w14:textId="3928ED04" w:rsidTr="00036348">
        <w:trPr>
          <w:trHeight w:val="300"/>
        </w:trPr>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09687B6C" w14:textId="252250F0" w:rsidR="00036348" w:rsidRPr="00036348" w:rsidRDefault="00AB7A30" w:rsidP="00036348">
            <w:pPr>
              <w:spacing w:after="0" w:line="240" w:lineRule="auto"/>
              <w:textAlignment w:val="baseline"/>
              <w:rPr>
                <w:sz w:val="20"/>
                <w:szCs w:val="20"/>
                <w:lang w:val="nl-NL"/>
              </w:rPr>
            </w:pPr>
            <w:r>
              <w:rPr>
                <w:sz w:val="20"/>
                <w:szCs w:val="20"/>
                <w:lang w:val="nl-NL"/>
              </w:rPr>
              <w:t xml:space="preserve">Ik kon geconcentreerd werken. Leg uit waarom wel/niet. </w:t>
            </w:r>
          </w:p>
        </w:tc>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085399E2" w14:textId="77777777" w:rsidR="00036348" w:rsidRPr="00036348" w:rsidRDefault="00036348" w:rsidP="00036348">
            <w:pPr>
              <w:spacing w:after="0" w:line="240" w:lineRule="auto"/>
              <w:textAlignment w:val="baseline"/>
              <w:rPr>
                <w:sz w:val="20"/>
                <w:szCs w:val="20"/>
                <w:lang w:val="nl-NL"/>
              </w:rPr>
            </w:pPr>
            <w:r w:rsidRPr="00036348">
              <w:rPr>
                <w:sz w:val="20"/>
                <w:szCs w:val="20"/>
                <w:lang w:val="nl-NL"/>
              </w:rPr>
              <w:t> </w:t>
            </w:r>
          </w:p>
        </w:tc>
        <w:tc>
          <w:tcPr>
            <w:tcW w:w="295" w:type="dxa"/>
            <w:tcBorders>
              <w:top w:val="single" w:sz="6" w:space="0" w:color="auto"/>
              <w:left w:val="single" w:sz="6" w:space="0" w:color="auto"/>
              <w:bottom w:val="single" w:sz="6" w:space="0" w:color="auto"/>
              <w:right w:val="single" w:sz="6" w:space="0" w:color="auto"/>
            </w:tcBorders>
            <w:shd w:val="clear" w:color="auto" w:fill="auto"/>
            <w:hideMark/>
          </w:tcPr>
          <w:p w14:paraId="0A4316B2" w14:textId="77777777" w:rsidR="00036348" w:rsidRPr="00036348" w:rsidRDefault="00036348" w:rsidP="00036348">
            <w:pPr>
              <w:spacing w:after="0" w:line="240" w:lineRule="auto"/>
              <w:textAlignment w:val="baseline"/>
              <w:rPr>
                <w:sz w:val="20"/>
                <w:szCs w:val="20"/>
                <w:lang w:val="nl-NL"/>
              </w:rPr>
            </w:pPr>
            <w:r w:rsidRPr="00036348">
              <w:rPr>
                <w:sz w:val="20"/>
                <w:szCs w:val="20"/>
                <w:lang w:val="nl-NL"/>
              </w:rPr>
              <w:t> </w:t>
            </w:r>
          </w:p>
        </w:tc>
        <w:tc>
          <w:tcPr>
            <w:tcW w:w="2815" w:type="dxa"/>
            <w:tcBorders>
              <w:top w:val="single" w:sz="6" w:space="0" w:color="auto"/>
              <w:left w:val="single" w:sz="6" w:space="0" w:color="auto"/>
              <w:bottom w:val="single" w:sz="6" w:space="0" w:color="auto"/>
              <w:right w:val="single" w:sz="6" w:space="0" w:color="auto"/>
            </w:tcBorders>
          </w:tcPr>
          <w:p w14:paraId="721985EC" w14:textId="77777777" w:rsidR="00036348" w:rsidRPr="00036348" w:rsidRDefault="00036348" w:rsidP="00036348">
            <w:pPr>
              <w:spacing w:after="0" w:line="240" w:lineRule="auto"/>
              <w:textAlignment w:val="baseline"/>
              <w:rPr>
                <w:sz w:val="20"/>
                <w:szCs w:val="20"/>
                <w:lang w:val="nl-NL"/>
              </w:rPr>
            </w:pPr>
          </w:p>
        </w:tc>
      </w:tr>
      <w:tr w:rsidR="00036348" w:rsidRPr="00036348" w14:paraId="60D8A234" w14:textId="77777777" w:rsidTr="00036348">
        <w:trPr>
          <w:trHeight w:val="300"/>
        </w:trPr>
        <w:tc>
          <w:tcPr>
            <w:tcW w:w="5529" w:type="dxa"/>
            <w:tcBorders>
              <w:top w:val="single" w:sz="6" w:space="0" w:color="auto"/>
              <w:left w:val="single" w:sz="6" w:space="0" w:color="auto"/>
              <w:bottom w:val="single" w:sz="6" w:space="0" w:color="auto"/>
              <w:right w:val="single" w:sz="6" w:space="0" w:color="auto"/>
            </w:tcBorders>
            <w:shd w:val="clear" w:color="auto" w:fill="auto"/>
          </w:tcPr>
          <w:p w14:paraId="15C39598" w14:textId="667D6A79" w:rsidR="00036348" w:rsidRPr="00036348" w:rsidRDefault="00AB7A30" w:rsidP="00036348">
            <w:pPr>
              <w:spacing w:after="0" w:line="240" w:lineRule="auto"/>
              <w:textAlignment w:val="baseline"/>
              <w:rPr>
                <w:sz w:val="20"/>
                <w:szCs w:val="20"/>
                <w:lang w:val="nl-NL"/>
              </w:rPr>
            </w:pPr>
            <w:r w:rsidRPr="00036348">
              <w:rPr>
                <w:sz w:val="20"/>
                <w:szCs w:val="20"/>
                <w:lang w:val="nl-NL"/>
              </w:rPr>
              <w:t xml:space="preserve">Ik had genoeg tijd om </w:t>
            </w:r>
            <w:r>
              <w:rPr>
                <w:sz w:val="20"/>
                <w:szCs w:val="20"/>
                <w:lang w:val="nl-NL"/>
              </w:rPr>
              <w:t>dit kruiswoordraadsel</w:t>
            </w:r>
            <w:r w:rsidRPr="00036348">
              <w:rPr>
                <w:sz w:val="20"/>
                <w:szCs w:val="20"/>
                <w:lang w:val="nl-NL"/>
              </w:rPr>
              <w:t xml:space="preserve"> op te lossen</w:t>
            </w:r>
            <w:r>
              <w:rPr>
                <w:sz w:val="20"/>
                <w:szCs w:val="20"/>
                <w:lang w:val="nl-NL"/>
              </w:rPr>
              <w:t xml:space="preserve">. </w:t>
            </w:r>
            <w:r>
              <w:rPr>
                <w:sz w:val="20"/>
                <w:szCs w:val="20"/>
                <w:lang w:val="nl-NL"/>
              </w:rPr>
              <w:br/>
              <w:t>Zo nee, waarom niet?</w:t>
            </w:r>
            <w:r w:rsidRPr="00036348">
              <w:rPr>
                <w:sz w:val="20"/>
                <w:szCs w:val="20"/>
                <w:lang w:val="nl-NL"/>
              </w:rPr>
              <w:t> </w:t>
            </w:r>
            <w:r>
              <w:rPr>
                <w:sz w:val="20"/>
                <w:szCs w:val="20"/>
                <w:lang w:val="nl-NL"/>
              </w:rPr>
              <w:t>Schrijf het uur op wanneer je klaar was.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B4E945B" w14:textId="77777777" w:rsidR="00036348" w:rsidRPr="00036348" w:rsidRDefault="00036348" w:rsidP="00036348">
            <w:pPr>
              <w:spacing w:after="0" w:line="240" w:lineRule="auto"/>
              <w:textAlignment w:val="baseline"/>
              <w:rPr>
                <w:sz w:val="20"/>
                <w:szCs w:val="20"/>
                <w:lang w:val="nl-NL"/>
              </w:rPr>
            </w:pPr>
          </w:p>
        </w:tc>
        <w:tc>
          <w:tcPr>
            <w:tcW w:w="295" w:type="dxa"/>
            <w:tcBorders>
              <w:top w:val="single" w:sz="6" w:space="0" w:color="auto"/>
              <w:left w:val="single" w:sz="6" w:space="0" w:color="auto"/>
              <w:bottom w:val="single" w:sz="6" w:space="0" w:color="auto"/>
              <w:right w:val="single" w:sz="6" w:space="0" w:color="auto"/>
            </w:tcBorders>
            <w:shd w:val="clear" w:color="auto" w:fill="auto"/>
          </w:tcPr>
          <w:p w14:paraId="609E1A02" w14:textId="77777777" w:rsidR="00036348" w:rsidRPr="00036348" w:rsidRDefault="00036348" w:rsidP="00036348">
            <w:pPr>
              <w:spacing w:after="0" w:line="240" w:lineRule="auto"/>
              <w:textAlignment w:val="baseline"/>
              <w:rPr>
                <w:sz w:val="20"/>
                <w:szCs w:val="20"/>
                <w:lang w:val="nl-NL"/>
              </w:rPr>
            </w:pPr>
          </w:p>
        </w:tc>
        <w:tc>
          <w:tcPr>
            <w:tcW w:w="2815" w:type="dxa"/>
            <w:tcBorders>
              <w:top w:val="single" w:sz="6" w:space="0" w:color="auto"/>
              <w:left w:val="single" w:sz="6" w:space="0" w:color="auto"/>
              <w:bottom w:val="single" w:sz="6" w:space="0" w:color="auto"/>
              <w:right w:val="single" w:sz="6" w:space="0" w:color="auto"/>
            </w:tcBorders>
          </w:tcPr>
          <w:p w14:paraId="2C58AC59" w14:textId="77777777" w:rsidR="00036348" w:rsidRPr="00036348" w:rsidRDefault="00036348" w:rsidP="00036348">
            <w:pPr>
              <w:spacing w:after="0" w:line="240" w:lineRule="auto"/>
              <w:textAlignment w:val="baseline"/>
              <w:rPr>
                <w:sz w:val="20"/>
                <w:szCs w:val="20"/>
                <w:lang w:val="nl-NL"/>
              </w:rPr>
            </w:pPr>
          </w:p>
        </w:tc>
      </w:tr>
    </w:tbl>
    <w:p w14:paraId="0037319A" w14:textId="77777777" w:rsidR="00036348" w:rsidRPr="00036348" w:rsidRDefault="00036348" w:rsidP="00285A2B">
      <w:pPr>
        <w:rPr>
          <w:sz w:val="20"/>
          <w:szCs w:val="20"/>
          <w:lang w:val="nl-NL"/>
        </w:rPr>
      </w:pPr>
    </w:p>
    <w:sectPr w:rsidR="00036348" w:rsidRPr="000363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77F9" w14:textId="77777777" w:rsidR="00FC7495" w:rsidRDefault="00FC7495" w:rsidP="00036348">
      <w:pPr>
        <w:spacing w:after="0" w:line="240" w:lineRule="auto"/>
      </w:pPr>
      <w:r>
        <w:separator/>
      </w:r>
    </w:p>
  </w:endnote>
  <w:endnote w:type="continuationSeparator" w:id="0">
    <w:p w14:paraId="174D3A25" w14:textId="77777777" w:rsidR="00FC7495" w:rsidRDefault="00FC7495" w:rsidP="0003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8543" w14:textId="77777777" w:rsidR="00FC7495" w:rsidRDefault="00FC7495" w:rsidP="00036348">
      <w:pPr>
        <w:spacing w:after="0" w:line="240" w:lineRule="auto"/>
      </w:pPr>
      <w:r>
        <w:separator/>
      </w:r>
    </w:p>
  </w:footnote>
  <w:footnote w:type="continuationSeparator" w:id="0">
    <w:p w14:paraId="7DBB4A43" w14:textId="77777777" w:rsidR="00FC7495" w:rsidRDefault="00FC7495" w:rsidP="00036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E71B2"/>
    <w:multiLevelType w:val="hybridMultilevel"/>
    <w:tmpl w:val="35240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62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75"/>
    <w:rsid w:val="00036348"/>
    <w:rsid w:val="00285A2B"/>
    <w:rsid w:val="002E72B3"/>
    <w:rsid w:val="006C62E8"/>
    <w:rsid w:val="00AB7A30"/>
    <w:rsid w:val="00BC0A4A"/>
    <w:rsid w:val="00C21166"/>
    <w:rsid w:val="00C44F75"/>
    <w:rsid w:val="00F813F4"/>
    <w:rsid w:val="00FC74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8AC7"/>
  <w15:chartTrackingRefBased/>
  <w15:docId w15:val="{6A96E895-E49F-8A4C-ADCC-7B43F853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4F75"/>
    <w:pPr>
      <w:spacing w:after="160" w:line="259" w:lineRule="auto"/>
    </w:pPr>
    <w:rPr>
      <w:kern w:val="0"/>
      <w:sz w:val="22"/>
      <w:szCs w:val="22"/>
      <w14:ligatures w14:val="none"/>
    </w:rPr>
  </w:style>
  <w:style w:type="paragraph" w:styleId="Kop1">
    <w:name w:val="heading 1"/>
    <w:basedOn w:val="Standaard"/>
    <w:next w:val="Standaard"/>
    <w:link w:val="Kop1Char"/>
    <w:uiPriority w:val="9"/>
    <w:qFormat/>
    <w:rsid w:val="00C44F75"/>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C44F75"/>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C44F75"/>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C44F75"/>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C44F75"/>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C44F75"/>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C44F75"/>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C44F75"/>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C44F75"/>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4F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4F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4F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4F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4F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4F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4F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4F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4F75"/>
    <w:rPr>
      <w:rFonts w:eastAsiaTheme="majorEastAsia" w:cstheme="majorBidi"/>
      <w:color w:val="272727" w:themeColor="text1" w:themeTint="D8"/>
    </w:rPr>
  </w:style>
  <w:style w:type="paragraph" w:styleId="Titel">
    <w:name w:val="Title"/>
    <w:basedOn w:val="Standaard"/>
    <w:next w:val="Standaard"/>
    <w:link w:val="TitelChar"/>
    <w:uiPriority w:val="10"/>
    <w:qFormat/>
    <w:rsid w:val="00C44F7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C44F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4F75"/>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C44F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4F75"/>
    <w:pPr>
      <w:spacing w:before="160" w:line="240"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C44F75"/>
    <w:rPr>
      <w:i/>
      <w:iCs/>
      <w:color w:val="404040" w:themeColor="text1" w:themeTint="BF"/>
    </w:rPr>
  </w:style>
  <w:style w:type="paragraph" w:styleId="Lijstalinea">
    <w:name w:val="List Paragraph"/>
    <w:basedOn w:val="Standaard"/>
    <w:uiPriority w:val="34"/>
    <w:qFormat/>
    <w:rsid w:val="00C44F75"/>
    <w:pPr>
      <w:spacing w:after="0" w:line="240"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C44F75"/>
    <w:rPr>
      <w:i/>
      <w:iCs/>
      <w:color w:val="0F4761" w:themeColor="accent1" w:themeShade="BF"/>
    </w:rPr>
  </w:style>
  <w:style w:type="paragraph" w:styleId="Duidelijkcitaat">
    <w:name w:val="Intense Quote"/>
    <w:basedOn w:val="Standaard"/>
    <w:next w:val="Standaard"/>
    <w:link w:val="DuidelijkcitaatChar"/>
    <w:uiPriority w:val="30"/>
    <w:qFormat/>
    <w:rsid w:val="00C44F7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C44F75"/>
    <w:rPr>
      <w:i/>
      <w:iCs/>
      <w:color w:val="0F4761" w:themeColor="accent1" w:themeShade="BF"/>
    </w:rPr>
  </w:style>
  <w:style w:type="character" w:styleId="Intensieveverwijzing">
    <w:name w:val="Intense Reference"/>
    <w:basedOn w:val="Standaardalinea-lettertype"/>
    <w:uiPriority w:val="32"/>
    <w:qFormat/>
    <w:rsid w:val="00C44F75"/>
    <w:rPr>
      <w:b/>
      <w:bCs/>
      <w:smallCaps/>
      <w:color w:val="0F4761" w:themeColor="accent1" w:themeShade="BF"/>
      <w:spacing w:val="5"/>
    </w:rPr>
  </w:style>
  <w:style w:type="table" w:styleId="Tabelraster">
    <w:name w:val="Table Grid"/>
    <w:basedOn w:val="Standaardtabel"/>
    <w:uiPriority w:val="39"/>
    <w:rsid w:val="0028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3634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36348"/>
    <w:rPr>
      <w:kern w:val="0"/>
      <w:sz w:val="20"/>
      <w:szCs w:val="20"/>
      <w14:ligatures w14:val="none"/>
    </w:rPr>
  </w:style>
  <w:style w:type="character" w:styleId="Voetnootmarkering">
    <w:name w:val="footnote reference"/>
    <w:basedOn w:val="Standaardalinea-lettertype"/>
    <w:uiPriority w:val="99"/>
    <w:semiHidden/>
    <w:unhideWhenUsed/>
    <w:rsid w:val="00036348"/>
    <w:rPr>
      <w:vertAlign w:val="superscript"/>
    </w:rPr>
  </w:style>
  <w:style w:type="paragraph" w:customStyle="1" w:styleId="paragraph">
    <w:name w:val="paragraph"/>
    <w:basedOn w:val="Standaard"/>
    <w:rsid w:val="0003634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36348"/>
  </w:style>
  <w:style w:type="character" w:customStyle="1" w:styleId="eop">
    <w:name w:val="eop"/>
    <w:basedOn w:val="Standaardalinea-lettertype"/>
    <w:rsid w:val="0003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5068">
      <w:bodyDiv w:val="1"/>
      <w:marLeft w:val="0"/>
      <w:marRight w:val="0"/>
      <w:marTop w:val="0"/>
      <w:marBottom w:val="0"/>
      <w:divBdr>
        <w:top w:val="none" w:sz="0" w:space="0" w:color="auto"/>
        <w:left w:val="none" w:sz="0" w:space="0" w:color="auto"/>
        <w:bottom w:val="none" w:sz="0" w:space="0" w:color="auto"/>
        <w:right w:val="none" w:sz="0" w:space="0" w:color="auto"/>
      </w:divBdr>
      <w:divsChild>
        <w:div w:id="1151412410">
          <w:marLeft w:val="0"/>
          <w:marRight w:val="0"/>
          <w:marTop w:val="0"/>
          <w:marBottom w:val="0"/>
          <w:divBdr>
            <w:top w:val="none" w:sz="0" w:space="0" w:color="auto"/>
            <w:left w:val="none" w:sz="0" w:space="0" w:color="auto"/>
            <w:bottom w:val="none" w:sz="0" w:space="0" w:color="auto"/>
            <w:right w:val="none" w:sz="0" w:space="0" w:color="auto"/>
          </w:divBdr>
          <w:divsChild>
            <w:div w:id="1923757432">
              <w:marLeft w:val="0"/>
              <w:marRight w:val="0"/>
              <w:marTop w:val="0"/>
              <w:marBottom w:val="0"/>
              <w:divBdr>
                <w:top w:val="none" w:sz="0" w:space="0" w:color="auto"/>
                <w:left w:val="none" w:sz="0" w:space="0" w:color="auto"/>
                <w:bottom w:val="none" w:sz="0" w:space="0" w:color="auto"/>
                <w:right w:val="none" w:sz="0" w:space="0" w:color="auto"/>
              </w:divBdr>
            </w:div>
          </w:divsChild>
        </w:div>
        <w:div w:id="538009999">
          <w:marLeft w:val="0"/>
          <w:marRight w:val="0"/>
          <w:marTop w:val="0"/>
          <w:marBottom w:val="0"/>
          <w:divBdr>
            <w:top w:val="none" w:sz="0" w:space="0" w:color="auto"/>
            <w:left w:val="none" w:sz="0" w:space="0" w:color="auto"/>
            <w:bottom w:val="none" w:sz="0" w:space="0" w:color="auto"/>
            <w:right w:val="none" w:sz="0" w:space="0" w:color="auto"/>
          </w:divBdr>
          <w:divsChild>
            <w:div w:id="163128977">
              <w:marLeft w:val="0"/>
              <w:marRight w:val="0"/>
              <w:marTop w:val="0"/>
              <w:marBottom w:val="0"/>
              <w:divBdr>
                <w:top w:val="none" w:sz="0" w:space="0" w:color="auto"/>
                <w:left w:val="none" w:sz="0" w:space="0" w:color="auto"/>
                <w:bottom w:val="none" w:sz="0" w:space="0" w:color="auto"/>
                <w:right w:val="none" w:sz="0" w:space="0" w:color="auto"/>
              </w:divBdr>
            </w:div>
          </w:divsChild>
        </w:div>
        <w:div w:id="577834956">
          <w:marLeft w:val="0"/>
          <w:marRight w:val="0"/>
          <w:marTop w:val="0"/>
          <w:marBottom w:val="0"/>
          <w:divBdr>
            <w:top w:val="none" w:sz="0" w:space="0" w:color="auto"/>
            <w:left w:val="none" w:sz="0" w:space="0" w:color="auto"/>
            <w:bottom w:val="none" w:sz="0" w:space="0" w:color="auto"/>
            <w:right w:val="none" w:sz="0" w:space="0" w:color="auto"/>
          </w:divBdr>
          <w:divsChild>
            <w:div w:id="1293906482">
              <w:marLeft w:val="0"/>
              <w:marRight w:val="0"/>
              <w:marTop w:val="0"/>
              <w:marBottom w:val="0"/>
              <w:divBdr>
                <w:top w:val="none" w:sz="0" w:space="0" w:color="auto"/>
                <w:left w:val="none" w:sz="0" w:space="0" w:color="auto"/>
                <w:bottom w:val="none" w:sz="0" w:space="0" w:color="auto"/>
                <w:right w:val="none" w:sz="0" w:space="0" w:color="auto"/>
              </w:divBdr>
            </w:div>
          </w:divsChild>
        </w:div>
        <w:div w:id="964582414">
          <w:marLeft w:val="0"/>
          <w:marRight w:val="0"/>
          <w:marTop w:val="0"/>
          <w:marBottom w:val="0"/>
          <w:divBdr>
            <w:top w:val="none" w:sz="0" w:space="0" w:color="auto"/>
            <w:left w:val="none" w:sz="0" w:space="0" w:color="auto"/>
            <w:bottom w:val="none" w:sz="0" w:space="0" w:color="auto"/>
            <w:right w:val="none" w:sz="0" w:space="0" w:color="auto"/>
          </w:divBdr>
          <w:divsChild>
            <w:div w:id="565728133">
              <w:marLeft w:val="0"/>
              <w:marRight w:val="0"/>
              <w:marTop w:val="0"/>
              <w:marBottom w:val="0"/>
              <w:divBdr>
                <w:top w:val="none" w:sz="0" w:space="0" w:color="auto"/>
                <w:left w:val="none" w:sz="0" w:space="0" w:color="auto"/>
                <w:bottom w:val="none" w:sz="0" w:space="0" w:color="auto"/>
                <w:right w:val="none" w:sz="0" w:space="0" w:color="auto"/>
              </w:divBdr>
            </w:div>
          </w:divsChild>
        </w:div>
        <w:div w:id="1609506336">
          <w:marLeft w:val="0"/>
          <w:marRight w:val="0"/>
          <w:marTop w:val="0"/>
          <w:marBottom w:val="0"/>
          <w:divBdr>
            <w:top w:val="none" w:sz="0" w:space="0" w:color="auto"/>
            <w:left w:val="none" w:sz="0" w:space="0" w:color="auto"/>
            <w:bottom w:val="none" w:sz="0" w:space="0" w:color="auto"/>
            <w:right w:val="none" w:sz="0" w:space="0" w:color="auto"/>
          </w:divBdr>
          <w:divsChild>
            <w:div w:id="965696037">
              <w:marLeft w:val="0"/>
              <w:marRight w:val="0"/>
              <w:marTop w:val="0"/>
              <w:marBottom w:val="0"/>
              <w:divBdr>
                <w:top w:val="none" w:sz="0" w:space="0" w:color="auto"/>
                <w:left w:val="none" w:sz="0" w:space="0" w:color="auto"/>
                <w:bottom w:val="none" w:sz="0" w:space="0" w:color="auto"/>
                <w:right w:val="none" w:sz="0" w:space="0" w:color="auto"/>
              </w:divBdr>
            </w:div>
          </w:divsChild>
        </w:div>
        <w:div w:id="282154451">
          <w:marLeft w:val="0"/>
          <w:marRight w:val="0"/>
          <w:marTop w:val="0"/>
          <w:marBottom w:val="0"/>
          <w:divBdr>
            <w:top w:val="none" w:sz="0" w:space="0" w:color="auto"/>
            <w:left w:val="none" w:sz="0" w:space="0" w:color="auto"/>
            <w:bottom w:val="none" w:sz="0" w:space="0" w:color="auto"/>
            <w:right w:val="none" w:sz="0" w:space="0" w:color="auto"/>
          </w:divBdr>
          <w:divsChild>
            <w:div w:id="1184050470">
              <w:marLeft w:val="0"/>
              <w:marRight w:val="0"/>
              <w:marTop w:val="0"/>
              <w:marBottom w:val="0"/>
              <w:divBdr>
                <w:top w:val="none" w:sz="0" w:space="0" w:color="auto"/>
                <w:left w:val="none" w:sz="0" w:space="0" w:color="auto"/>
                <w:bottom w:val="none" w:sz="0" w:space="0" w:color="auto"/>
                <w:right w:val="none" w:sz="0" w:space="0" w:color="auto"/>
              </w:divBdr>
            </w:div>
          </w:divsChild>
        </w:div>
        <w:div w:id="1950771715">
          <w:marLeft w:val="0"/>
          <w:marRight w:val="0"/>
          <w:marTop w:val="0"/>
          <w:marBottom w:val="0"/>
          <w:divBdr>
            <w:top w:val="none" w:sz="0" w:space="0" w:color="auto"/>
            <w:left w:val="none" w:sz="0" w:space="0" w:color="auto"/>
            <w:bottom w:val="none" w:sz="0" w:space="0" w:color="auto"/>
            <w:right w:val="none" w:sz="0" w:space="0" w:color="auto"/>
          </w:divBdr>
          <w:divsChild>
            <w:div w:id="821696293">
              <w:marLeft w:val="0"/>
              <w:marRight w:val="0"/>
              <w:marTop w:val="0"/>
              <w:marBottom w:val="0"/>
              <w:divBdr>
                <w:top w:val="none" w:sz="0" w:space="0" w:color="auto"/>
                <w:left w:val="none" w:sz="0" w:space="0" w:color="auto"/>
                <w:bottom w:val="none" w:sz="0" w:space="0" w:color="auto"/>
                <w:right w:val="none" w:sz="0" w:space="0" w:color="auto"/>
              </w:divBdr>
            </w:div>
          </w:divsChild>
        </w:div>
        <w:div w:id="1616907298">
          <w:marLeft w:val="0"/>
          <w:marRight w:val="0"/>
          <w:marTop w:val="0"/>
          <w:marBottom w:val="0"/>
          <w:divBdr>
            <w:top w:val="none" w:sz="0" w:space="0" w:color="auto"/>
            <w:left w:val="none" w:sz="0" w:space="0" w:color="auto"/>
            <w:bottom w:val="none" w:sz="0" w:space="0" w:color="auto"/>
            <w:right w:val="none" w:sz="0" w:space="0" w:color="auto"/>
          </w:divBdr>
          <w:divsChild>
            <w:div w:id="726104151">
              <w:marLeft w:val="0"/>
              <w:marRight w:val="0"/>
              <w:marTop w:val="0"/>
              <w:marBottom w:val="0"/>
              <w:divBdr>
                <w:top w:val="none" w:sz="0" w:space="0" w:color="auto"/>
                <w:left w:val="none" w:sz="0" w:space="0" w:color="auto"/>
                <w:bottom w:val="none" w:sz="0" w:space="0" w:color="auto"/>
                <w:right w:val="none" w:sz="0" w:space="0" w:color="auto"/>
              </w:divBdr>
            </w:div>
          </w:divsChild>
        </w:div>
        <w:div w:id="1606964019">
          <w:marLeft w:val="0"/>
          <w:marRight w:val="0"/>
          <w:marTop w:val="0"/>
          <w:marBottom w:val="0"/>
          <w:divBdr>
            <w:top w:val="none" w:sz="0" w:space="0" w:color="auto"/>
            <w:left w:val="none" w:sz="0" w:space="0" w:color="auto"/>
            <w:bottom w:val="none" w:sz="0" w:space="0" w:color="auto"/>
            <w:right w:val="none" w:sz="0" w:space="0" w:color="auto"/>
          </w:divBdr>
          <w:divsChild>
            <w:div w:id="118840449">
              <w:marLeft w:val="0"/>
              <w:marRight w:val="0"/>
              <w:marTop w:val="0"/>
              <w:marBottom w:val="0"/>
              <w:divBdr>
                <w:top w:val="none" w:sz="0" w:space="0" w:color="auto"/>
                <w:left w:val="none" w:sz="0" w:space="0" w:color="auto"/>
                <w:bottom w:val="none" w:sz="0" w:space="0" w:color="auto"/>
                <w:right w:val="none" w:sz="0" w:space="0" w:color="auto"/>
              </w:divBdr>
            </w:div>
          </w:divsChild>
        </w:div>
        <w:div w:id="1528564040">
          <w:marLeft w:val="0"/>
          <w:marRight w:val="0"/>
          <w:marTop w:val="0"/>
          <w:marBottom w:val="0"/>
          <w:divBdr>
            <w:top w:val="none" w:sz="0" w:space="0" w:color="auto"/>
            <w:left w:val="none" w:sz="0" w:space="0" w:color="auto"/>
            <w:bottom w:val="none" w:sz="0" w:space="0" w:color="auto"/>
            <w:right w:val="none" w:sz="0" w:space="0" w:color="auto"/>
          </w:divBdr>
          <w:divsChild>
            <w:div w:id="1579974280">
              <w:marLeft w:val="0"/>
              <w:marRight w:val="0"/>
              <w:marTop w:val="0"/>
              <w:marBottom w:val="0"/>
              <w:divBdr>
                <w:top w:val="none" w:sz="0" w:space="0" w:color="auto"/>
                <w:left w:val="none" w:sz="0" w:space="0" w:color="auto"/>
                <w:bottom w:val="none" w:sz="0" w:space="0" w:color="auto"/>
                <w:right w:val="none" w:sz="0" w:space="0" w:color="auto"/>
              </w:divBdr>
            </w:div>
          </w:divsChild>
        </w:div>
        <w:div w:id="1393845548">
          <w:marLeft w:val="0"/>
          <w:marRight w:val="0"/>
          <w:marTop w:val="0"/>
          <w:marBottom w:val="0"/>
          <w:divBdr>
            <w:top w:val="none" w:sz="0" w:space="0" w:color="auto"/>
            <w:left w:val="none" w:sz="0" w:space="0" w:color="auto"/>
            <w:bottom w:val="none" w:sz="0" w:space="0" w:color="auto"/>
            <w:right w:val="none" w:sz="0" w:space="0" w:color="auto"/>
          </w:divBdr>
          <w:divsChild>
            <w:div w:id="678655310">
              <w:marLeft w:val="0"/>
              <w:marRight w:val="0"/>
              <w:marTop w:val="0"/>
              <w:marBottom w:val="0"/>
              <w:divBdr>
                <w:top w:val="none" w:sz="0" w:space="0" w:color="auto"/>
                <w:left w:val="none" w:sz="0" w:space="0" w:color="auto"/>
                <w:bottom w:val="none" w:sz="0" w:space="0" w:color="auto"/>
                <w:right w:val="none" w:sz="0" w:space="0" w:color="auto"/>
              </w:divBdr>
            </w:div>
          </w:divsChild>
        </w:div>
        <w:div w:id="1685016539">
          <w:marLeft w:val="0"/>
          <w:marRight w:val="0"/>
          <w:marTop w:val="0"/>
          <w:marBottom w:val="0"/>
          <w:divBdr>
            <w:top w:val="none" w:sz="0" w:space="0" w:color="auto"/>
            <w:left w:val="none" w:sz="0" w:space="0" w:color="auto"/>
            <w:bottom w:val="none" w:sz="0" w:space="0" w:color="auto"/>
            <w:right w:val="none" w:sz="0" w:space="0" w:color="auto"/>
          </w:divBdr>
          <w:divsChild>
            <w:div w:id="16748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623</Words>
  <Characters>3429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Michaël Borghgraef</dc:creator>
  <cp:keywords/>
  <dc:description/>
  <cp:lastModifiedBy>Michaël Borghgraef</cp:lastModifiedBy>
  <cp:revision>2</cp:revision>
  <cp:lastPrinted>2024-04-14T08:28:00Z</cp:lastPrinted>
  <dcterms:created xsi:type="dcterms:W3CDTF">2024-04-14T07:26:00Z</dcterms:created>
  <dcterms:modified xsi:type="dcterms:W3CDTF">2024-04-14T08:28:00Z</dcterms:modified>
</cp:coreProperties>
</file>